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A41" w:rsidRPr="000B155B" w:rsidRDefault="000B155B" w:rsidP="000B155B">
      <w:pPr>
        <w:spacing w:line="360" w:lineRule="auto"/>
        <w:jc w:val="center"/>
        <w:rPr>
          <w:rFonts w:ascii="Arial" w:hAnsi="Arial" w:cs="Arial"/>
          <w:b/>
          <w:sz w:val="24"/>
          <w:szCs w:val="24"/>
        </w:rPr>
      </w:pPr>
      <w:r>
        <w:rPr>
          <w:rFonts w:ascii="Arial" w:hAnsi="Arial" w:cs="Arial"/>
          <w:b/>
          <w:sz w:val="24"/>
          <w:szCs w:val="24"/>
        </w:rPr>
        <w:t>CONSEJO MUNICIPAL DE DESARROLLO RURAL SUSTENTABLE</w:t>
      </w:r>
    </w:p>
    <w:p w:rsidR="00411791" w:rsidRPr="00FD0A30" w:rsidRDefault="0067410A" w:rsidP="00FD0A30">
      <w:pPr>
        <w:spacing w:line="360" w:lineRule="auto"/>
        <w:jc w:val="both"/>
        <w:rPr>
          <w:rFonts w:ascii="Arial" w:hAnsi="Arial" w:cs="Arial"/>
          <w:sz w:val="24"/>
          <w:szCs w:val="24"/>
          <w:lang w:val="es-ES"/>
        </w:rPr>
      </w:pPr>
      <w:r w:rsidRPr="00FD0A30">
        <w:rPr>
          <w:rFonts w:ascii="Arial" w:hAnsi="Arial" w:cs="Arial"/>
          <w:sz w:val="24"/>
          <w:szCs w:val="24"/>
        </w:rPr>
        <w:t xml:space="preserve">ACTA DEL CONSEJO DE DESARROLLO RURAL SUSTENTABLE, celebrada el </w:t>
      </w:r>
      <w:r w:rsidR="008E5FDA" w:rsidRPr="00FD0A30">
        <w:rPr>
          <w:rFonts w:ascii="Arial" w:hAnsi="Arial" w:cs="Arial"/>
          <w:sz w:val="24"/>
          <w:szCs w:val="24"/>
        </w:rPr>
        <w:t>día</w:t>
      </w:r>
      <w:r w:rsidRPr="00FD0A30">
        <w:rPr>
          <w:rFonts w:ascii="Arial" w:hAnsi="Arial" w:cs="Arial"/>
          <w:sz w:val="24"/>
          <w:szCs w:val="24"/>
        </w:rPr>
        <w:t xml:space="preserve"> jueves 10 de enero del año 2019, se </w:t>
      </w:r>
      <w:r w:rsidR="008E5FDA" w:rsidRPr="00FD0A30">
        <w:rPr>
          <w:rFonts w:ascii="Arial" w:hAnsi="Arial" w:cs="Arial"/>
          <w:sz w:val="24"/>
          <w:szCs w:val="24"/>
        </w:rPr>
        <w:t>citó</w:t>
      </w:r>
      <w:r w:rsidRPr="00FD0A30">
        <w:rPr>
          <w:rFonts w:ascii="Arial" w:hAnsi="Arial" w:cs="Arial"/>
          <w:sz w:val="24"/>
          <w:szCs w:val="24"/>
        </w:rPr>
        <w:t xml:space="preserve"> a una primer reunión para comenzar los trabajos del CMDRS, con el </w:t>
      </w:r>
      <w:r w:rsidR="008E5FDA" w:rsidRPr="00FD0A30">
        <w:rPr>
          <w:rFonts w:ascii="Arial" w:hAnsi="Arial" w:cs="Arial"/>
          <w:sz w:val="24"/>
          <w:szCs w:val="24"/>
        </w:rPr>
        <w:t>objetivo de que en esta primera asamblea</w:t>
      </w:r>
      <w:r w:rsidRPr="00FD0A30">
        <w:rPr>
          <w:rFonts w:ascii="Arial" w:hAnsi="Arial" w:cs="Arial"/>
          <w:sz w:val="24"/>
          <w:szCs w:val="24"/>
        </w:rPr>
        <w:t xml:space="preserve"> con  productores y autoridades quede instalado oficialmente el consejo del municipio, p</w:t>
      </w:r>
      <w:r w:rsidR="00E226B7">
        <w:rPr>
          <w:rFonts w:ascii="Arial" w:hAnsi="Arial" w:cs="Arial"/>
          <w:sz w:val="24"/>
          <w:szCs w:val="24"/>
        </w:rPr>
        <w:t>or lo que en punto de las 17: 40</w:t>
      </w:r>
      <w:r w:rsidRPr="00FD0A30">
        <w:rPr>
          <w:rFonts w:ascii="Arial" w:hAnsi="Arial" w:cs="Arial"/>
          <w:sz w:val="24"/>
          <w:szCs w:val="24"/>
        </w:rPr>
        <w:t xml:space="preserve"> horas  en las instalaciones de la sala de cabildo de la presidencia municipal</w:t>
      </w:r>
      <w:r w:rsidR="00C73DC6" w:rsidRPr="00FD0A30">
        <w:rPr>
          <w:rFonts w:ascii="Arial" w:hAnsi="Arial" w:cs="Arial"/>
          <w:sz w:val="24"/>
          <w:szCs w:val="24"/>
        </w:rPr>
        <w:t xml:space="preserve"> de </w:t>
      </w:r>
      <w:r w:rsidR="008E5FDA" w:rsidRPr="00FD0A30">
        <w:rPr>
          <w:rFonts w:ascii="Arial" w:hAnsi="Arial" w:cs="Arial"/>
          <w:sz w:val="24"/>
          <w:szCs w:val="24"/>
        </w:rPr>
        <w:t>Gómez</w:t>
      </w:r>
      <w:r w:rsidR="00C73DC6" w:rsidRPr="00FD0A30">
        <w:rPr>
          <w:rFonts w:ascii="Arial" w:hAnsi="Arial" w:cs="Arial"/>
          <w:sz w:val="24"/>
          <w:szCs w:val="24"/>
        </w:rPr>
        <w:t xml:space="preserve"> </w:t>
      </w:r>
      <w:r w:rsidR="008E5FDA" w:rsidRPr="00FD0A30">
        <w:rPr>
          <w:rFonts w:ascii="Arial" w:hAnsi="Arial" w:cs="Arial"/>
          <w:sz w:val="24"/>
          <w:szCs w:val="24"/>
        </w:rPr>
        <w:t>Farías</w:t>
      </w:r>
      <w:r w:rsidR="00C73DC6" w:rsidRPr="00FD0A30">
        <w:rPr>
          <w:rFonts w:ascii="Arial" w:hAnsi="Arial" w:cs="Arial"/>
          <w:sz w:val="24"/>
          <w:szCs w:val="24"/>
        </w:rPr>
        <w:t xml:space="preserve"> </w:t>
      </w:r>
      <w:r w:rsidR="008E5FDA" w:rsidRPr="00FD0A30">
        <w:rPr>
          <w:rFonts w:ascii="Arial" w:hAnsi="Arial" w:cs="Arial"/>
          <w:sz w:val="24"/>
          <w:szCs w:val="24"/>
        </w:rPr>
        <w:t>Jalisco</w:t>
      </w:r>
      <w:r w:rsidR="00C73DC6" w:rsidRPr="00FD0A30">
        <w:rPr>
          <w:rFonts w:ascii="Arial" w:hAnsi="Arial" w:cs="Arial"/>
          <w:sz w:val="24"/>
          <w:szCs w:val="24"/>
        </w:rPr>
        <w:t>, dio inicio l</w:t>
      </w:r>
      <w:r w:rsidR="00E719D9" w:rsidRPr="00FD0A30">
        <w:rPr>
          <w:rFonts w:ascii="Arial" w:hAnsi="Arial" w:cs="Arial"/>
          <w:sz w:val="24"/>
          <w:szCs w:val="24"/>
        </w:rPr>
        <w:t>a reunión.</w:t>
      </w:r>
      <w:r w:rsidR="008E5FDA" w:rsidRPr="00FD0A30">
        <w:rPr>
          <w:rFonts w:ascii="Arial" w:hAnsi="Arial" w:cs="Arial"/>
          <w:sz w:val="24"/>
          <w:szCs w:val="24"/>
        </w:rPr>
        <w:t xml:space="preserve"> </w:t>
      </w:r>
    </w:p>
    <w:p w:rsidR="00EB3C9B" w:rsidRPr="00FD0A30" w:rsidRDefault="00EB3C9B" w:rsidP="00FD0A30">
      <w:pPr>
        <w:spacing w:line="360" w:lineRule="auto"/>
        <w:jc w:val="both"/>
        <w:rPr>
          <w:rFonts w:ascii="Arial" w:hAnsi="Arial" w:cs="Arial"/>
          <w:b/>
          <w:sz w:val="24"/>
          <w:szCs w:val="24"/>
          <w:lang w:val="es-ES"/>
        </w:rPr>
      </w:pPr>
      <w:r w:rsidRPr="00FD0A30">
        <w:rPr>
          <w:rFonts w:ascii="Arial" w:hAnsi="Arial" w:cs="Arial"/>
          <w:b/>
          <w:sz w:val="24"/>
          <w:szCs w:val="24"/>
          <w:lang w:val="es-ES"/>
        </w:rPr>
        <w:t>ORDEN DEL DIA</w:t>
      </w:r>
    </w:p>
    <w:p w:rsidR="00EB3C9B" w:rsidRPr="00FD0A30" w:rsidRDefault="00EB3C9B" w:rsidP="00FD0A30">
      <w:pPr>
        <w:pStyle w:val="Prrafodelista"/>
        <w:numPr>
          <w:ilvl w:val="0"/>
          <w:numId w:val="1"/>
        </w:numPr>
        <w:spacing w:line="360" w:lineRule="auto"/>
        <w:jc w:val="both"/>
        <w:rPr>
          <w:rFonts w:ascii="Arial" w:hAnsi="Arial" w:cs="Arial"/>
        </w:rPr>
      </w:pPr>
      <w:r w:rsidRPr="00FD0A30">
        <w:rPr>
          <w:rFonts w:ascii="Arial" w:eastAsia="+mn-ea" w:hAnsi="Arial" w:cs="Arial"/>
          <w:color w:val="000000"/>
          <w:kern w:val="24"/>
        </w:rPr>
        <w:t>LISTA DE ASISTENCIA.</w:t>
      </w:r>
    </w:p>
    <w:p w:rsidR="00E719D9" w:rsidRPr="00FD0A30" w:rsidRDefault="00E226B7" w:rsidP="00FD0A30">
      <w:pPr>
        <w:pStyle w:val="Prrafodelista"/>
        <w:numPr>
          <w:ilvl w:val="0"/>
          <w:numId w:val="1"/>
        </w:numPr>
        <w:spacing w:line="360" w:lineRule="auto"/>
        <w:jc w:val="both"/>
        <w:rPr>
          <w:rFonts w:ascii="Arial" w:hAnsi="Arial" w:cs="Arial"/>
        </w:rPr>
      </w:pPr>
      <w:r>
        <w:rPr>
          <w:rFonts w:ascii="Arial" w:eastAsia="+mn-ea" w:hAnsi="Arial" w:cs="Arial"/>
          <w:color w:val="000000"/>
          <w:kern w:val="24"/>
        </w:rPr>
        <w:t>PRESENTACION Y BIENVENIDA A</w:t>
      </w:r>
      <w:r w:rsidR="00E719D9" w:rsidRPr="00FD0A30">
        <w:rPr>
          <w:rFonts w:ascii="Arial" w:eastAsia="+mn-ea" w:hAnsi="Arial" w:cs="Arial"/>
          <w:color w:val="000000"/>
          <w:kern w:val="24"/>
        </w:rPr>
        <w:t xml:space="preserve"> LOS ASISTENTES</w:t>
      </w:r>
    </w:p>
    <w:p w:rsidR="00EB3C9B" w:rsidRPr="00FD0A30" w:rsidRDefault="00EB3C9B" w:rsidP="00FD0A30">
      <w:pPr>
        <w:pStyle w:val="Prrafodelista"/>
        <w:numPr>
          <w:ilvl w:val="0"/>
          <w:numId w:val="1"/>
        </w:numPr>
        <w:spacing w:line="360" w:lineRule="auto"/>
        <w:jc w:val="both"/>
        <w:rPr>
          <w:rFonts w:ascii="Arial" w:hAnsi="Arial" w:cs="Arial"/>
        </w:rPr>
      </w:pPr>
      <w:r w:rsidRPr="00FD0A30">
        <w:rPr>
          <w:rFonts w:ascii="Arial" w:eastAsia="+mn-ea" w:hAnsi="Arial" w:cs="Arial"/>
          <w:color w:val="000000"/>
          <w:kern w:val="24"/>
        </w:rPr>
        <w:t>EXPOSICION DE MOTIVOS DE INSTALACION.</w:t>
      </w:r>
    </w:p>
    <w:p w:rsidR="00EB3C9B" w:rsidRPr="00FD0A30" w:rsidRDefault="00EB3C9B" w:rsidP="00FD0A30">
      <w:pPr>
        <w:pStyle w:val="Prrafodelista"/>
        <w:numPr>
          <w:ilvl w:val="0"/>
          <w:numId w:val="1"/>
        </w:numPr>
        <w:spacing w:line="360" w:lineRule="auto"/>
        <w:jc w:val="both"/>
        <w:rPr>
          <w:rFonts w:ascii="Arial" w:hAnsi="Arial" w:cs="Arial"/>
        </w:rPr>
      </w:pPr>
      <w:r w:rsidRPr="00FD0A30">
        <w:rPr>
          <w:rFonts w:ascii="Arial" w:eastAsia="+mn-ea" w:hAnsi="Arial" w:cs="Arial"/>
          <w:color w:val="000000"/>
          <w:kern w:val="24"/>
        </w:rPr>
        <w:t>INSTALACION OFICIAL.</w:t>
      </w:r>
    </w:p>
    <w:p w:rsidR="00956E4F" w:rsidRPr="00FD0A30" w:rsidRDefault="00956E4F" w:rsidP="00FD0A30">
      <w:pPr>
        <w:pStyle w:val="Prrafodelista"/>
        <w:numPr>
          <w:ilvl w:val="0"/>
          <w:numId w:val="1"/>
        </w:numPr>
        <w:spacing w:line="360" w:lineRule="auto"/>
        <w:jc w:val="both"/>
        <w:rPr>
          <w:rFonts w:ascii="Arial" w:hAnsi="Arial" w:cs="Arial"/>
        </w:rPr>
      </w:pPr>
      <w:r w:rsidRPr="00FD0A30">
        <w:rPr>
          <w:rFonts w:ascii="Arial" w:eastAsia="+mn-ea" w:hAnsi="Arial" w:cs="Arial"/>
          <w:color w:val="000000"/>
          <w:kern w:val="24"/>
        </w:rPr>
        <w:t>ACUERDOS</w:t>
      </w:r>
    </w:p>
    <w:p w:rsidR="00EB3C9B" w:rsidRPr="00FD0A30" w:rsidRDefault="00EB3C9B" w:rsidP="00FD0A30">
      <w:pPr>
        <w:pStyle w:val="Prrafodelista"/>
        <w:numPr>
          <w:ilvl w:val="0"/>
          <w:numId w:val="1"/>
        </w:numPr>
        <w:spacing w:line="360" w:lineRule="auto"/>
        <w:jc w:val="both"/>
        <w:rPr>
          <w:rFonts w:ascii="Arial" w:hAnsi="Arial" w:cs="Arial"/>
        </w:rPr>
      </w:pPr>
      <w:r w:rsidRPr="00FD0A30">
        <w:rPr>
          <w:rFonts w:ascii="Arial" w:eastAsia="+mn-ea" w:hAnsi="Arial" w:cs="Arial"/>
          <w:color w:val="000000"/>
          <w:kern w:val="24"/>
        </w:rPr>
        <w:t>MENSAJE DE ARIANA BARAJAS GALVEZ PRESIDENTA MUNICIPAL.</w:t>
      </w:r>
    </w:p>
    <w:p w:rsidR="00EB3C9B" w:rsidRPr="00FD0A30" w:rsidRDefault="00EB3C9B" w:rsidP="00FD0A30">
      <w:pPr>
        <w:pStyle w:val="Prrafodelista"/>
        <w:numPr>
          <w:ilvl w:val="0"/>
          <w:numId w:val="1"/>
        </w:numPr>
        <w:spacing w:line="360" w:lineRule="auto"/>
        <w:jc w:val="both"/>
        <w:rPr>
          <w:rFonts w:ascii="Arial" w:hAnsi="Arial" w:cs="Arial"/>
        </w:rPr>
      </w:pPr>
      <w:r w:rsidRPr="00FD0A30">
        <w:rPr>
          <w:rFonts w:ascii="Arial" w:eastAsia="+mn-ea" w:hAnsi="Arial" w:cs="Arial"/>
          <w:color w:val="000000"/>
          <w:kern w:val="24"/>
        </w:rPr>
        <w:t>MENSAJE DE AUTORIDADES DE SADER Y SEDER</w:t>
      </w:r>
    </w:p>
    <w:p w:rsidR="00EB3C9B" w:rsidRPr="00FD0A30" w:rsidRDefault="00EB3C9B" w:rsidP="00FD0A30">
      <w:pPr>
        <w:pStyle w:val="Prrafodelista"/>
        <w:numPr>
          <w:ilvl w:val="0"/>
          <w:numId w:val="1"/>
        </w:numPr>
        <w:spacing w:line="360" w:lineRule="auto"/>
        <w:jc w:val="both"/>
        <w:rPr>
          <w:rFonts w:ascii="Arial" w:hAnsi="Arial" w:cs="Arial"/>
        </w:rPr>
      </w:pPr>
      <w:r w:rsidRPr="00FD0A30">
        <w:rPr>
          <w:rFonts w:ascii="Arial" w:eastAsia="+mn-ea" w:hAnsi="Arial" w:cs="Arial"/>
          <w:color w:val="000000"/>
          <w:kern w:val="24"/>
        </w:rPr>
        <w:t>CLAUSURA DE SESION.</w:t>
      </w:r>
    </w:p>
    <w:p w:rsidR="00EB3C9B" w:rsidRPr="00FD0A30" w:rsidRDefault="00EB3C9B" w:rsidP="00FD0A30">
      <w:pPr>
        <w:spacing w:line="360" w:lineRule="auto"/>
        <w:jc w:val="both"/>
        <w:rPr>
          <w:rFonts w:ascii="Arial" w:hAnsi="Arial" w:cs="Arial"/>
          <w:sz w:val="24"/>
          <w:szCs w:val="24"/>
        </w:rPr>
      </w:pPr>
    </w:p>
    <w:p w:rsidR="00E719D9" w:rsidRPr="00FD0A30" w:rsidRDefault="00E719D9" w:rsidP="00FD0A30">
      <w:pPr>
        <w:spacing w:line="360" w:lineRule="auto"/>
        <w:jc w:val="both"/>
        <w:rPr>
          <w:rFonts w:ascii="Arial" w:hAnsi="Arial" w:cs="Arial"/>
          <w:b/>
          <w:sz w:val="24"/>
          <w:szCs w:val="24"/>
        </w:rPr>
      </w:pPr>
      <w:r w:rsidRPr="00FD0A30">
        <w:rPr>
          <w:rFonts w:ascii="Arial" w:hAnsi="Arial" w:cs="Arial"/>
          <w:b/>
          <w:sz w:val="24"/>
          <w:szCs w:val="24"/>
        </w:rPr>
        <w:t>DESARROLLO DE LA SESION</w:t>
      </w:r>
    </w:p>
    <w:p w:rsidR="00E719D9" w:rsidRPr="00FD0A30" w:rsidRDefault="00E719D9" w:rsidP="00FD0A30">
      <w:pPr>
        <w:pStyle w:val="Prrafodelista"/>
        <w:numPr>
          <w:ilvl w:val="0"/>
          <w:numId w:val="2"/>
        </w:numPr>
        <w:spacing w:line="360" w:lineRule="auto"/>
        <w:jc w:val="both"/>
        <w:rPr>
          <w:rFonts w:ascii="Arial" w:hAnsi="Arial" w:cs="Arial"/>
          <w:b/>
        </w:rPr>
      </w:pPr>
      <w:r w:rsidRPr="00FD0A30">
        <w:rPr>
          <w:rFonts w:ascii="Arial" w:hAnsi="Arial" w:cs="Arial"/>
          <w:b/>
        </w:rPr>
        <w:t>PRESENTACION Y BIENVENIDA DE LOS ASISTENTES</w:t>
      </w:r>
    </w:p>
    <w:p w:rsidR="00E719D9" w:rsidRPr="00FD0A30" w:rsidRDefault="00E719D9" w:rsidP="00FD0A30">
      <w:pPr>
        <w:spacing w:line="360" w:lineRule="auto"/>
        <w:jc w:val="both"/>
        <w:rPr>
          <w:rFonts w:ascii="Arial" w:hAnsi="Arial" w:cs="Arial"/>
          <w:sz w:val="24"/>
          <w:szCs w:val="24"/>
        </w:rPr>
      </w:pPr>
    </w:p>
    <w:p w:rsidR="00E719D9" w:rsidRPr="00FD0A30" w:rsidRDefault="0085145D" w:rsidP="00FD0A30">
      <w:pPr>
        <w:spacing w:line="360" w:lineRule="auto"/>
        <w:jc w:val="both"/>
        <w:rPr>
          <w:rFonts w:ascii="Arial" w:hAnsi="Arial" w:cs="Arial"/>
          <w:sz w:val="24"/>
          <w:szCs w:val="24"/>
          <w:lang w:val="es-ES"/>
        </w:rPr>
      </w:pPr>
      <w:r w:rsidRPr="00FD0A30">
        <w:rPr>
          <w:rFonts w:ascii="Arial" w:hAnsi="Arial" w:cs="Arial"/>
          <w:sz w:val="24"/>
          <w:szCs w:val="24"/>
        </w:rPr>
        <w:t>Contando</w:t>
      </w:r>
      <w:r w:rsidR="00E719D9" w:rsidRPr="00FD0A30">
        <w:rPr>
          <w:rFonts w:ascii="Arial" w:hAnsi="Arial" w:cs="Arial"/>
          <w:sz w:val="24"/>
          <w:szCs w:val="24"/>
        </w:rPr>
        <w:t xml:space="preserve"> con la presencia de las siguientes personas: Dra. Ariana Barajas Gálvez, presidenta municipal de Gómez Farías, Jalisco, el c. Pedro Jiménez Candelario, regidor presidente de la comisión edilicia de fomento agropecuario del ayuntamiento, M.V.Z. Ramiro de la Cruz Gaspar, director de fomento agropecuario, L.N. Evelia Carolina Sánchez Álvarez, directora de promoción económica, </w:t>
      </w:r>
      <w:r>
        <w:rPr>
          <w:rFonts w:ascii="Arial" w:hAnsi="Arial" w:cs="Arial"/>
          <w:sz w:val="24"/>
          <w:szCs w:val="24"/>
        </w:rPr>
        <w:t xml:space="preserve">en representación del </w:t>
      </w:r>
      <w:r w:rsidR="00E719D9" w:rsidRPr="00FD0A30">
        <w:rPr>
          <w:rFonts w:ascii="Arial" w:hAnsi="Arial" w:cs="Arial"/>
          <w:sz w:val="24"/>
          <w:szCs w:val="24"/>
        </w:rPr>
        <w:t>Mtro. Néstor Fabián Figueroa Álvarez encargado de hacienda municipal</w:t>
      </w:r>
      <w:r>
        <w:rPr>
          <w:rFonts w:ascii="Arial" w:hAnsi="Arial" w:cs="Arial"/>
          <w:sz w:val="24"/>
          <w:szCs w:val="24"/>
        </w:rPr>
        <w:t>, la licenciada en contaduría Ángeles Isabel Flores Figueroa</w:t>
      </w:r>
      <w:r w:rsidR="00E719D9" w:rsidRPr="00FD0A30">
        <w:rPr>
          <w:rFonts w:ascii="Arial" w:hAnsi="Arial" w:cs="Arial"/>
          <w:sz w:val="24"/>
          <w:szCs w:val="24"/>
        </w:rPr>
        <w:t xml:space="preserve">, Ing., Zulma Alejandra Nieto González, directora de ecología, </w:t>
      </w:r>
      <w:r w:rsidR="00E719D9" w:rsidRPr="00FD0A30">
        <w:rPr>
          <w:rFonts w:ascii="Arial" w:hAnsi="Arial" w:cs="Arial"/>
          <w:sz w:val="24"/>
          <w:szCs w:val="24"/>
          <w:lang w:val="es-ES"/>
        </w:rPr>
        <w:t xml:space="preserve">Ing. </w:t>
      </w:r>
      <w:r w:rsidR="00E719D9" w:rsidRPr="00FD0A30">
        <w:rPr>
          <w:rFonts w:ascii="Arial" w:hAnsi="Arial" w:cs="Arial"/>
          <w:sz w:val="24"/>
          <w:szCs w:val="24"/>
          <w:lang w:val="es-ES"/>
        </w:rPr>
        <w:lastRenderedPageBreak/>
        <w:t xml:space="preserve">Fidencio Alvarado </w:t>
      </w:r>
      <w:proofErr w:type="spellStart"/>
      <w:r w:rsidR="00E719D9" w:rsidRPr="00FD0A30">
        <w:rPr>
          <w:rFonts w:ascii="Arial" w:hAnsi="Arial" w:cs="Arial"/>
          <w:sz w:val="24"/>
          <w:szCs w:val="24"/>
          <w:lang w:val="es-ES"/>
        </w:rPr>
        <w:t>Madrueño</w:t>
      </w:r>
      <w:proofErr w:type="spellEnd"/>
      <w:r w:rsidR="00E719D9" w:rsidRPr="00FD0A30">
        <w:rPr>
          <w:rFonts w:ascii="Arial" w:hAnsi="Arial" w:cs="Arial"/>
          <w:b/>
          <w:sz w:val="24"/>
          <w:szCs w:val="24"/>
          <w:lang w:val="es-ES"/>
        </w:rPr>
        <w:t xml:space="preserve"> </w:t>
      </w:r>
      <w:r w:rsidR="00E719D9" w:rsidRPr="00FD0A30">
        <w:rPr>
          <w:rFonts w:ascii="Arial" w:hAnsi="Arial" w:cs="Arial"/>
          <w:sz w:val="24"/>
          <w:szCs w:val="24"/>
          <w:lang w:val="es-ES"/>
        </w:rPr>
        <w:t xml:space="preserve">Jefe de </w:t>
      </w:r>
      <w:proofErr w:type="spellStart"/>
      <w:r w:rsidR="00E719D9" w:rsidRPr="00FD0A30">
        <w:rPr>
          <w:rFonts w:ascii="Arial" w:hAnsi="Arial" w:cs="Arial"/>
          <w:sz w:val="24"/>
          <w:szCs w:val="24"/>
          <w:lang w:val="es-ES"/>
        </w:rPr>
        <w:t>cader</w:t>
      </w:r>
      <w:proofErr w:type="spellEnd"/>
      <w:r w:rsidR="00E719D9" w:rsidRPr="00FD0A30">
        <w:rPr>
          <w:rFonts w:ascii="Arial" w:hAnsi="Arial" w:cs="Arial"/>
          <w:sz w:val="24"/>
          <w:szCs w:val="24"/>
          <w:lang w:val="es-ES"/>
        </w:rPr>
        <w:t xml:space="preserve"> Sayula, Lic. Silvia </w:t>
      </w:r>
      <w:proofErr w:type="spellStart"/>
      <w:r w:rsidR="00E719D9" w:rsidRPr="00FD0A30">
        <w:rPr>
          <w:rFonts w:ascii="Arial" w:hAnsi="Arial" w:cs="Arial"/>
          <w:sz w:val="24"/>
          <w:szCs w:val="24"/>
          <w:lang w:val="es-ES"/>
        </w:rPr>
        <w:t>Osmara</w:t>
      </w:r>
      <w:proofErr w:type="spellEnd"/>
      <w:r w:rsidR="00E719D9" w:rsidRPr="00FD0A30">
        <w:rPr>
          <w:rFonts w:ascii="Arial" w:hAnsi="Arial" w:cs="Arial"/>
          <w:sz w:val="24"/>
          <w:szCs w:val="24"/>
          <w:lang w:val="es-ES"/>
        </w:rPr>
        <w:t xml:space="preserve"> Medina García delegada municipal de la c</w:t>
      </w:r>
      <w:r w:rsidR="002F24DE">
        <w:rPr>
          <w:rFonts w:ascii="Arial" w:hAnsi="Arial" w:cs="Arial"/>
          <w:sz w:val="24"/>
          <w:szCs w:val="24"/>
          <w:lang w:val="es-ES"/>
        </w:rPr>
        <w:t xml:space="preserve">omunidad de San Andrés </w:t>
      </w:r>
      <w:proofErr w:type="spellStart"/>
      <w:r w:rsidR="002F24DE">
        <w:rPr>
          <w:rFonts w:ascii="Arial" w:hAnsi="Arial" w:cs="Arial"/>
          <w:sz w:val="24"/>
          <w:szCs w:val="24"/>
          <w:lang w:val="es-ES"/>
        </w:rPr>
        <w:t>Ixtlán</w:t>
      </w:r>
      <w:proofErr w:type="spellEnd"/>
      <w:r w:rsidR="002F24DE">
        <w:rPr>
          <w:rFonts w:ascii="Arial" w:hAnsi="Arial" w:cs="Arial"/>
          <w:sz w:val="24"/>
          <w:szCs w:val="24"/>
          <w:lang w:val="es-ES"/>
        </w:rPr>
        <w:t>, C</w:t>
      </w:r>
      <w:r w:rsidR="00E719D9" w:rsidRPr="00FD0A30">
        <w:rPr>
          <w:rFonts w:ascii="Arial" w:hAnsi="Arial" w:cs="Arial"/>
          <w:sz w:val="24"/>
          <w:szCs w:val="24"/>
          <w:lang w:val="es-ES"/>
        </w:rPr>
        <w:t>. Elías Chávez Mejía, agente de l</w:t>
      </w:r>
      <w:r w:rsidR="002F24DE">
        <w:rPr>
          <w:rFonts w:ascii="Arial" w:hAnsi="Arial" w:cs="Arial"/>
          <w:sz w:val="24"/>
          <w:szCs w:val="24"/>
          <w:lang w:val="es-ES"/>
        </w:rPr>
        <w:t>a comunidad de la cofradía, C</w:t>
      </w:r>
      <w:r w:rsidR="00E719D9" w:rsidRPr="00FD0A30">
        <w:rPr>
          <w:rFonts w:ascii="Arial" w:hAnsi="Arial" w:cs="Arial"/>
          <w:sz w:val="24"/>
          <w:szCs w:val="24"/>
          <w:lang w:val="es-ES"/>
        </w:rPr>
        <w:t>. Javier Chávez Reyes, agente de la comu</w:t>
      </w:r>
      <w:r w:rsidR="002F24DE">
        <w:rPr>
          <w:rFonts w:ascii="Arial" w:hAnsi="Arial" w:cs="Arial"/>
          <w:sz w:val="24"/>
          <w:szCs w:val="24"/>
          <w:lang w:val="es-ES"/>
        </w:rPr>
        <w:t>nidad del ejido 1° de febrero, C</w:t>
      </w:r>
      <w:r w:rsidR="00E719D9" w:rsidRPr="00FD0A30">
        <w:rPr>
          <w:rFonts w:ascii="Arial" w:hAnsi="Arial" w:cs="Arial"/>
          <w:sz w:val="24"/>
          <w:szCs w:val="24"/>
          <w:lang w:val="es-ES"/>
        </w:rPr>
        <w:t>. José Refugio Morales Palacios, agente de la comunidad del Corralito</w:t>
      </w:r>
      <w:r w:rsidR="00CB33FC">
        <w:rPr>
          <w:rFonts w:ascii="Arial" w:hAnsi="Arial" w:cs="Arial"/>
          <w:sz w:val="24"/>
          <w:szCs w:val="24"/>
          <w:lang w:val="es-ES"/>
        </w:rPr>
        <w:t>,</w:t>
      </w:r>
      <w:r w:rsidR="00E719D9" w:rsidRPr="00FD0A30">
        <w:rPr>
          <w:rFonts w:ascii="Arial" w:hAnsi="Arial" w:cs="Arial"/>
          <w:sz w:val="24"/>
          <w:szCs w:val="24"/>
          <w:lang w:val="es-ES"/>
        </w:rPr>
        <w:t xml:space="preserve"> Crescencio Andrés Santos Feliciano, agent</w:t>
      </w:r>
      <w:r w:rsidR="002F24DE">
        <w:rPr>
          <w:rFonts w:ascii="Arial" w:hAnsi="Arial" w:cs="Arial"/>
          <w:sz w:val="24"/>
          <w:szCs w:val="24"/>
          <w:lang w:val="es-ES"/>
        </w:rPr>
        <w:t>e de la comunidad de el Rodeo, C</w:t>
      </w:r>
      <w:r w:rsidR="00E719D9" w:rsidRPr="00FD0A30">
        <w:rPr>
          <w:rFonts w:ascii="Arial" w:hAnsi="Arial" w:cs="Arial"/>
          <w:sz w:val="24"/>
          <w:szCs w:val="24"/>
          <w:lang w:val="es-ES"/>
        </w:rPr>
        <w:t>. Eduardo Cisneros Sánchez, agente de</w:t>
      </w:r>
      <w:r w:rsidR="002F24DE">
        <w:rPr>
          <w:rFonts w:ascii="Arial" w:hAnsi="Arial" w:cs="Arial"/>
          <w:sz w:val="24"/>
          <w:szCs w:val="24"/>
          <w:lang w:val="es-ES"/>
        </w:rPr>
        <w:t xml:space="preserve"> la comunidad de la </w:t>
      </w:r>
      <w:proofErr w:type="spellStart"/>
      <w:r w:rsidR="002F24DE">
        <w:rPr>
          <w:rFonts w:ascii="Arial" w:hAnsi="Arial" w:cs="Arial"/>
          <w:sz w:val="24"/>
          <w:szCs w:val="24"/>
          <w:lang w:val="es-ES"/>
        </w:rPr>
        <w:t>Calaverna</w:t>
      </w:r>
      <w:proofErr w:type="spellEnd"/>
      <w:r w:rsidR="002F24DE">
        <w:rPr>
          <w:rFonts w:ascii="Arial" w:hAnsi="Arial" w:cs="Arial"/>
          <w:sz w:val="24"/>
          <w:szCs w:val="24"/>
          <w:lang w:val="es-ES"/>
        </w:rPr>
        <w:t>, C</w:t>
      </w:r>
      <w:r w:rsidR="00E719D9" w:rsidRPr="00FD0A30">
        <w:rPr>
          <w:rFonts w:ascii="Arial" w:hAnsi="Arial" w:cs="Arial"/>
          <w:sz w:val="24"/>
          <w:szCs w:val="24"/>
          <w:lang w:val="es-ES"/>
        </w:rPr>
        <w:t>. Manuel Velasco Gutiérrez, agente de l</w:t>
      </w:r>
      <w:r w:rsidR="002F24DE">
        <w:rPr>
          <w:rFonts w:ascii="Arial" w:hAnsi="Arial" w:cs="Arial"/>
          <w:sz w:val="24"/>
          <w:szCs w:val="24"/>
          <w:lang w:val="es-ES"/>
        </w:rPr>
        <w:t xml:space="preserve">a comunidad de los </w:t>
      </w:r>
      <w:proofErr w:type="spellStart"/>
      <w:r w:rsidR="002F24DE">
        <w:rPr>
          <w:rFonts w:ascii="Arial" w:hAnsi="Arial" w:cs="Arial"/>
          <w:sz w:val="24"/>
          <w:szCs w:val="24"/>
          <w:lang w:val="es-ES"/>
        </w:rPr>
        <w:t>Ocuares</w:t>
      </w:r>
      <w:proofErr w:type="spellEnd"/>
      <w:r w:rsidR="002F24DE">
        <w:rPr>
          <w:rFonts w:ascii="Arial" w:hAnsi="Arial" w:cs="Arial"/>
          <w:sz w:val="24"/>
          <w:szCs w:val="24"/>
          <w:lang w:val="es-ES"/>
        </w:rPr>
        <w:t>, el C</w:t>
      </w:r>
      <w:r w:rsidR="00E719D9" w:rsidRPr="00FD0A30">
        <w:rPr>
          <w:rFonts w:ascii="Arial" w:hAnsi="Arial" w:cs="Arial"/>
          <w:sz w:val="24"/>
          <w:szCs w:val="24"/>
          <w:lang w:val="es-ES"/>
        </w:rPr>
        <w:t>. Manuel Pérez García , presidente del comisariado ej</w:t>
      </w:r>
      <w:r w:rsidR="002F24DE">
        <w:rPr>
          <w:rFonts w:ascii="Arial" w:hAnsi="Arial" w:cs="Arial"/>
          <w:sz w:val="24"/>
          <w:szCs w:val="24"/>
          <w:lang w:val="es-ES"/>
        </w:rPr>
        <w:t>idal de san Sebastián del sur, C</w:t>
      </w:r>
      <w:r w:rsidR="00E719D9" w:rsidRPr="00FD0A30">
        <w:rPr>
          <w:rFonts w:ascii="Arial" w:hAnsi="Arial" w:cs="Arial"/>
          <w:sz w:val="24"/>
          <w:szCs w:val="24"/>
          <w:lang w:val="es-ES"/>
        </w:rPr>
        <w:t>. Federico Gaspar Candelario, presidente del comisariad</w:t>
      </w:r>
      <w:r w:rsidR="002F24DE">
        <w:rPr>
          <w:rFonts w:ascii="Arial" w:hAnsi="Arial" w:cs="Arial"/>
          <w:sz w:val="24"/>
          <w:szCs w:val="24"/>
          <w:lang w:val="es-ES"/>
        </w:rPr>
        <w:t xml:space="preserve">o ejidal de san Andrés </w:t>
      </w:r>
      <w:proofErr w:type="spellStart"/>
      <w:r w:rsidR="002F24DE">
        <w:rPr>
          <w:rFonts w:ascii="Arial" w:hAnsi="Arial" w:cs="Arial"/>
          <w:sz w:val="24"/>
          <w:szCs w:val="24"/>
          <w:lang w:val="es-ES"/>
        </w:rPr>
        <w:t>Ixtlán</w:t>
      </w:r>
      <w:proofErr w:type="spellEnd"/>
      <w:r w:rsidR="002F24DE">
        <w:rPr>
          <w:rFonts w:ascii="Arial" w:hAnsi="Arial" w:cs="Arial"/>
          <w:sz w:val="24"/>
          <w:szCs w:val="24"/>
          <w:lang w:val="es-ES"/>
        </w:rPr>
        <w:t>, C.</w:t>
      </w:r>
      <w:r w:rsidR="00E719D9" w:rsidRPr="00FD0A30">
        <w:rPr>
          <w:rFonts w:ascii="Arial" w:hAnsi="Arial" w:cs="Arial"/>
          <w:sz w:val="24"/>
          <w:szCs w:val="24"/>
          <w:lang w:val="es-ES"/>
        </w:rPr>
        <w:t xml:space="preserve"> José Trinidad Reyes Sánchez, presidente del</w:t>
      </w:r>
      <w:r w:rsidR="002F24DE">
        <w:rPr>
          <w:rFonts w:ascii="Arial" w:hAnsi="Arial" w:cs="Arial"/>
          <w:sz w:val="24"/>
          <w:szCs w:val="24"/>
          <w:lang w:val="es-ES"/>
        </w:rPr>
        <w:t xml:space="preserve"> comisariado ejidal del Rodeo, C.</w:t>
      </w:r>
      <w:r w:rsidR="00E719D9" w:rsidRPr="00FD0A30">
        <w:rPr>
          <w:rFonts w:ascii="Arial" w:hAnsi="Arial" w:cs="Arial"/>
          <w:sz w:val="24"/>
          <w:szCs w:val="24"/>
          <w:lang w:val="es-ES"/>
        </w:rPr>
        <w:t xml:space="preserve"> Luis Martínez Rodríguez, presidente del comisariado e</w:t>
      </w:r>
      <w:r w:rsidR="002F24DE">
        <w:rPr>
          <w:rFonts w:ascii="Arial" w:hAnsi="Arial" w:cs="Arial"/>
          <w:sz w:val="24"/>
          <w:szCs w:val="24"/>
          <w:lang w:val="es-ES"/>
        </w:rPr>
        <w:t>jidal del ejido 1° de Febrero, C</w:t>
      </w:r>
      <w:r w:rsidR="00E719D9" w:rsidRPr="00FD0A30">
        <w:rPr>
          <w:rFonts w:ascii="Arial" w:hAnsi="Arial" w:cs="Arial"/>
          <w:sz w:val="24"/>
          <w:szCs w:val="24"/>
          <w:lang w:val="es-ES"/>
        </w:rPr>
        <w:t>. Rubén Rodríguez Gómez, presidente del comisari</w:t>
      </w:r>
      <w:r w:rsidR="002F24DE">
        <w:rPr>
          <w:rFonts w:ascii="Arial" w:hAnsi="Arial" w:cs="Arial"/>
          <w:sz w:val="24"/>
          <w:szCs w:val="24"/>
          <w:lang w:val="es-ES"/>
        </w:rPr>
        <w:t>ado ejidal de la cofradía, C</w:t>
      </w:r>
      <w:r w:rsidR="00E719D9" w:rsidRPr="00FD0A30">
        <w:rPr>
          <w:rFonts w:ascii="Arial" w:hAnsi="Arial" w:cs="Arial"/>
          <w:sz w:val="24"/>
          <w:szCs w:val="24"/>
          <w:lang w:val="es-ES"/>
        </w:rPr>
        <w:t>. Andrés Chávez Corona, presidente de la asociación  g</w:t>
      </w:r>
      <w:r w:rsidR="002F24DE">
        <w:rPr>
          <w:rFonts w:ascii="Arial" w:hAnsi="Arial" w:cs="Arial"/>
          <w:sz w:val="24"/>
          <w:szCs w:val="24"/>
          <w:lang w:val="es-ES"/>
        </w:rPr>
        <w:t>anadera local de Gómez Farías, C.</w:t>
      </w:r>
      <w:r w:rsidR="00E719D9" w:rsidRPr="00FD0A30">
        <w:rPr>
          <w:rFonts w:ascii="Arial" w:hAnsi="Arial" w:cs="Arial"/>
          <w:sz w:val="24"/>
          <w:szCs w:val="24"/>
          <w:lang w:val="es-ES"/>
        </w:rPr>
        <w:t xml:space="preserve"> José León Rafael, integrante de la cooperativa de pesc</w:t>
      </w:r>
      <w:r w:rsidR="002F24DE">
        <w:rPr>
          <w:rFonts w:ascii="Arial" w:hAnsi="Arial" w:cs="Arial"/>
          <w:sz w:val="24"/>
          <w:szCs w:val="24"/>
          <w:lang w:val="es-ES"/>
        </w:rPr>
        <w:t>adores la puerta de la laguna, C</w:t>
      </w:r>
      <w:r w:rsidR="00E719D9" w:rsidRPr="00FD0A30">
        <w:rPr>
          <w:rFonts w:ascii="Arial" w:hAnsi="Arial" w:cs="Arial"/>
          <w:sz w:val="24"/>
          <w:szCs w:val="24"/>
          <w:lang w:val="es-ES"/>
        </w:rPr>
        <w:t>. Isidro Bautista Ál</w:t>
      </w:r>
      <w:r w:rsidR="002F24DE">
        <w:rPr>
          <w:rFonts w:ascii="Arial" w:hAnsi="Arial" w:cs="Arial"/>
          <w:sz w:val="24"/>
          <w:szCs w:val="24"/>
          <w:lang w:val="es-ES"/>
        </w:rPr>
        <w:t>varez, artesano del municipio, C</w:t>
      </w:r>
      <w:r w:rsidR="00E719D9" w:rsidRPr="00FD0A30">
        <w:rPr>
          <w:rFonts w:ascii="Arial" w:hAnsi="Arial" w:cs="Arial"/>
          <w:sz w:val="24"/>
          <w:szCs w:val="24"/>
          <w:lang w:val="es-ES"/>
        </w:rPr>
        <w:t>. Felipe de Jesús Santos Chávez, agricultor del municipio,</w:t>
      </w:r>
      <w:r w:rsidR="00E719D9" w:rsidRPr="00FD0A30">
        <w:rPr>
          <w:rFonts w:ascii="Arial" w:hAnsi="Arial" w:cs="Arial"/>
          <w:b/>
          <w:sz w:val="24"/>
          <w:szCs w:val="24"/>
          <w:lang w:val="es-ES"/>
        </w:rPr>
        <w:t xml:space="preserve"> </w:t>
      </w:r>
      <w:r w:rsidR="00E719D9" w:rsidRPr="00FD0A30">
        <w:rPr>
          <w:rFonts w:ascii="Arial" w:hAnsi="Arial" w:cs="Arial"/>
          <w:sz w:val="24"/>
          <w:szCs w:val="24"/>
          <w:lang w:val="es-ES"/>
        </w:rPr>
        <w:t xml:space="preserve">Lic. Humberto </w:t>
      </w:r>
      <w:proofErr w:type="spellStart"/>
      <w:r w:rsidR="00E719D9" w:rsidRPr="00FD0A30">
        <w:rPr>
          <w:rFonts w:ascii="Arial" w:hAnsi="Arial" w:cs="Arial"/>
          <w:sz w:val="24"/>
          <w:szCs w:val="24"/>
          <w:lang w:val="es-ES"/>
        </w:rPr>
        <w:t>Nocedhal</w:t>
      </w:r>
      <w:proofErr w:type="spellEnd"/>
      <w:r w:rsidR="00E719D9" w:rsidRPr="00FD0A30">
        <w:rPr>
          <w:rFonts w:ascii="Arial" w:hAnsi="Arial" w:cs="Arial"/>
          <w:sz w:val="24"/>
          <w:szCs w:val="24"/>
          <w:lang w:val="es-ES"/>
        </w:rPr>
        <w:t xml:space="preserve"> Aguilar Director de regiones prioritarias de la SEDER, M.V.Z. Ramón Martínez Jiménez, jefe del distrito 07 de la </w:t>
      </w:r>
      <w:r w:rsidR="00374708" w:rsidRPr="00FD0A30">
        <w:rPr>
          <w:rFonts w:ascii="Arial" w:hAnsi="Arial" w:cs="Arial"/>
          <w:sz w:val="24"/>
          <w:szCs w:val="24"/>
          <w:lang w:val="es-ES"/>
        </w:rPr>
        <w:t xml:space="preserve">SADER, </w:t>
      </w:r>
      <w:r w:rsidR="00E719D9" w:rsidRPr="00FD0A30">
        <w:rPr>
          <w:rFonts w:ascii="Arial" w:hAnsi="Arial" w:cs="Arial"/>
          <w:sz w:val="24"/>
          <w:szCs w:val="24"/>
          <w:lang w:val="es-ES"/>
        </w:rPr>
        <w:t xml:space="preserve">se les </w:t>
      </w:r>
      <w:r w:rsidR="00374708" w:rsidRPr="00FD0A30">
        <w:rPr>
          <w:rFonts w:ascii="Arial" w:hAnsi="Arial" w:cs="Arial"/>
          <w:sz w:val="24"/>
          <w:szCs w:val="24"/>
          <w:lang w:val="es-ES"/>
        </w:rPr>
        <w:t>d</w:t>
      </w:r>
      <w:r w:rsidR="00374708">
        <w:rPr>
          <w:rFonts w:ascii="Arial" w:hAnsi="Arial" w:cs="Arial"/>
          <w:sz w:val="24"/>
          <w:szCs w:val="24"/>
          <w:lang w:val="es-ES"/>
        </w:rPr>
        <w:t>i</w:t>
      </w:r>
      <w:r w:rsidR="00374708" w:rsidRPr="00FD0A30">
        <w:rPr>
          <w:rFonts w:ascii="Arial" w:hAnsi="Arial" w:cs="Arial"/>
          <w:sz w:val="24"/>
          <w:szCs w:val="24"/>
          <w:lang w:val="es-ES"/>
        </w:rPr>
        <w:t>o</w:t>
      </w:r>
      <w:r w:rsidR="00E719D9" w:rsidRPr="00FD0A30">
        <w:rPr>
          <w:rFonts w:ascii="Arial" w:hAnsi="Arial" w:cs="Arial"/>
          <w:sz w:val="24"/>
          <w:szCs w:val="24"/>
          <w:lang w:val="es-ES"/>
        </w:rPr>
        <w:t xml:space="preserve"> la bienvenida y se les </w:t>
      </w:r>
      <w:r w:rsidR="00AC7EB2" w:rsidRPr="00FD0A30">
        <w:rPr>
          <w:rFonts w:ascii="Arial" w:hAnsi="Arial" w:cs="Arial"/>
          <w:sz w:val="24"/>
          <w:szCs w:val="24"/>
          <w:lang w:val="es-ES"/>
        </w:rPr>
        <w:t>agradeció</w:t>
      </w:r>
      <w:r w:rsidR="00E719D9" w:rsidRPr="00FD0A30">
        <w:rPr>
          <w:rFonts w:ascii="Arial" w:hAnsi="Arial" w:cs="Arial"/>
          <w:sz w:val="24"/>
          <w:szCs w:val="24"/>
          <w:lang w:val="es-ES"/>
        </w:rPr>
        <w:t xml:space="preserve"> por estar presentes en esta importante reunión.</w:t>
      </w:r>
    </w:p>
    <w:p w:rsidR="007E6493" w:rsidRPr="00FD0A30" w:rsidRDefault="007E6493" w:rsidP="00FD0A30">
      <w:pPr>
        <w:pStyle w:val="Prrafodelista"/>
        <w:numPr>
          <w:ilvl w:val="0"/>
          <w:numId w:val="2"/>
        </w:numPr>
        <w:spacing w:line="360" w:lineRule="auto"/>
        <w:jc w:val="both"/>
        <w:rPr>
          <w:rFonts w:ascii="Arial" w:hAnsi="Arial" w:cs="Arial"/>
          <w:b/>
        </w:rPr>
      </w:pPr>
      <w:r w:rsidRPr="00FD0A30">
        <w:rPr>
          <w:rFonts w:ascii="Arial" w:hAnsi="Arial" w:cs="Arial"/>
          <w:b/>
        </w:rPr>
        <w:t>EXPOSICION DE MOTIVOS DE INSTALACION</w:t>
      </w:r>
    </w:p>
    <w:p w:rsidR="00D31255" w:rsidRPr="00FD0A30" w:rsidRDefault="00022FE2" w:rsidP="00FD0A30">
      <w:pPr>
        <w:spacing w:line="360" w:lineRule="auto"/>
        <w:jc w:val="both"/>
        <w:rPr>
          <w:rFonts w:ascii="Arial" w:hAnsi="Arial" w:cs="Arial"/>
          <w:sz w:val="24"/>
          <w:szCs w:val="24"/>
        </w:rPr>
      </w:pPr>
      <w:r w:rsidRPr="00FD0A30">
        <w:rPr>
          <w:rFonts w:ascii="Arial" w:hAnsi="Arial" w:cs="Arial"/>
          <w:sz w:val="24"/>
          <w:szCs w:val="24"/>
        </w:rPr>
        <w:t xml:space="preserve">Siguiendo con el </w:t>
      </w:r>
      <w:r w:rsidR="00EB3C9B" w:rsidRPr="00FD0A30">
        <w:rPr>
          <w:rFonts w:ascii="Arial" w:hAnsi="Arial" w:cs="Arial"/>
          <w:sz w:val="24"/>
          <w:szCs w:val="24"/>
        </w:rPr>
        <w:t xml:space="preserve">orden del </w:t>
      </w:r>
      <w:r w:rsidRPr="00FD0A30">
        <w:rPr>
          <w:rFonts w:ascii="Arial" w:hAnsi="Arial" w:cs="Arial"/>
          <w:sz w:val="24"/>
          <w:szCs w:val="24"/>
        </w:rPr>
        <w:t>día</w:t>
      </w:r>
      <w:r w:rsidR="00EB3C9B" w:rsidRPr="00FD0A30">
        <w:rPr>
          <w:rFonts w:ascii="Arial" w:hAnsi="Arial" w:cs="Arial"/>
          <w:sz w:val="24"/>
          <w:szCs w:val="24"/>
        </w:rPr>
        <w:t xml:space="preserve"> el M.V.Z. Ramiro de la cru</w:t>
      </w:r>
      <w:r w:rsidR="002F24DE">
        <w:rPr>
          <w:rFonts w:ascii="Arial" w:hAnsi="Arial" w:cs="Arial"/>
          <w:sz w:val="24"/>
          <w:szCs w:val="24"/>
        </w:rPr>
        <w:t>z Gaspar comenzó por exponer los</w:t>
      </w:r>
      <w:r w:rsidR="00EB3C9B" w:rsidRPr="00FD0A30">
        <w:rPr>
          <w:rFonts w:ascii="Arial" w:hAnsi="Arial" w:cs="Arial"/>
          <w:sz w:val="24"/>
          <w:szCs w:val="24"/>
        </w:rPr>
        <w:t xml:space="preserve"> motivos de la instalación del consejo, </w:t>
      </w:r>
      <w:r w:rsidRPr="00FD0A30">
        <w:rPr>
          <w:rFonts w:ascii="Arial" w:hAnsi="Arial" w:cs="Arial"/>
          <w:sz w:val="24"/>
          <w:szCs w:val="24"/>
        </w:rPr>
        <w:t>así como</w:t>
      </w:r>
      <w:r w:rsidR="00EB3C9B" w:rsidRPr="00FD0A30">
        <w:rPr>
          <w:rFonts w:ascii="Arial" w:hAnsi="Arial" w:cs="Arial"/>
          <w:sz w:val="24"/>
          <w:szCs w:val="24"/>
        </w:rPr>
        <w:t xml:space="preserve"> </w:t>
      </w:r>
      <w:r w:rsidR="00E226B7">
        <w:rPr>
          <w:rFonts w:ascii="Arial" w:hAnsi="Arial" w:cs="Arial"/>
          <w:sz w:val="24"/>
          <w:szCs w:val="24"/>
        </w:rPr>
        <w:t>las funciones del mismo, se le dio oportunidad a los asistentes de tomar la palab</w:t>
      </w:r>
      <w:r w:rsidR="00EA541B">
        <w:rPr>
          <w:rFonts w:ascii="Arial" w:hAnsi="Arial" w:cs="Arial"/>
          <w:sz w:val="24"/>
          <w:szCs w:val="24"/>
        </w:rPr>
        <w:t>ra y dar sus puntos de vista y opiniones.</w:t>
      </w:r>
    </w:p>
    <w:p w:rsidR="007E6493" w:rsidRPr="00FD0A30" w:rsidRDefault="007E6493" w:rsidP="00FD0A30">
      <w:pPr>
        <w:pStyle w:val="Prrafodelista"/>
        <w:numPr>
          <w:ilvl w:val="0"/>
          <w:numId w:val="9"/>
        </w:numPr>
        <w:spacing w:line="360" w:lineRule="auto"/>
        <w:jc w:val="both"/>
        <w:rPr>
          <w:rFonts w:ascii="Arial" w:hAnsi="Arial" w:cs="Arial"/>
          <w:b/>
        </w:rPr>
      </w:pPr>
      <w:r w:rsidRPr="00FD0A30">
        <w:rPr>
          <w:rFonts w:ascii="Arial" w:hAnsi="Arial" w:cs="Arial"/>
          <w:b/>
        </w:rPr>
        <w:t>INSTALACION OFICIAL DEL CONSEJO</w:t>
      </w:r>
    </w:p>
    <w:p w:rsidR="007E6493" w:rsidRDefault="00D31255" w:rsidP="00FD0A30">
      <w:pPr>
        <w:spacing w:line="360" w:lineRule="auto"/>
        <w:jc w:val="both"/>
        <w:rPr>
          <w:rFonts w:ascii="Arial" w:hAnsi="Arial" w:cs="Arial"/>
          <w:sz w:val="24"/>
          <w:szCs w:val="24"/>
        </w:rPr>
      </w:pPr>
      <w:r w:rsidRPr="00FD0A30">
        <w:rPr>
          <w:rFonts w:ascii="Arial" w:hAnsi="Arial" w:cs="Arial"/>
          <w:sz w:val="24"/>
          <w:szCs w:val="24"/>
        </w:rPr>
        <w:t>Posteriormente</w:t>
      </w:r>
      <w:r w:rsidR="00956E4F" w:rsidRPr="00FD0A30">
        <w:rPr>
          <w:rFonts w:ascii="Arial" w:hAnsi="Arial" w:cs="Arial"/>
          <w:sz w:val="24"/>
          <w:szCs w:val="24"/>
        </w:rPr>
        <w:t xml:space="preserve"> se propuso el organigrama, </w:t>
      </w:r>
      <w:r w:rsidRPr="00FD0A30">
        <w:rPr>
          <w:rFonts w:ascii="Arial" w:hAnsi="Arial" w:cs="Arial"/>
          <w:sz w:val="24"/>
          <w:szCs w:val="24"/>
        </w:rPr>
        <w:t>e</w:t>
      </w:r>
      <w:r w:rsidR="00956E4F" w:rsidRPr="00FD0A30">
        <w:rPr>
          <w:rFonts w:ascii="Arial" w:hAnsi="Arial" w:cs="Arial"/>
          <w:sz w:val="24"/>
          <w:szCs w:val="24"/>
        </w:rPr>
        <w:t>ste se</w:t>
      </w:r>
      <w:r w:rsidRPr="00FD0A30">
        <w:rPr>
          <w:rFonts w:ascii="Arial" w:hAnsi="Arial" w:cs="Arial"/>
          <w:sz w:val="24"/>
          <w:szCs w:val="24"/>
        </w:rPr>
        <w:t xml:space="preserve"> dejó a consideración de la asamblea presente, para enseguida conformar las comisiones</w:t>
      </w:r>
      <w:r w:rsidR="00956E4F" w:rsidRPr="00FD0A30">
        <w:rPr>
          <w:rFonts w:ascii="Arial" w:hAnsi="Arial" w:cs="Arial"/>
          <w:sz w:val="24"/>
          <w:szCs w:val="24"/>
        </w:rPr>
        <w:t xml:space="preserve">, </w:t>
      </w:r>
      <w:r w:rsidRPr="00FD0A30">
        <w:rPr>
          <w:rFonts w:ascii="Arial" w:hAnsi="Arial" w:cs="Arial"/>
          <w:sz w:val="24"/>
          <w:szCs w:val="24"/>
        </w:rPr>
        <w:t xml:space="preserve"> también de acuerdo a</w:t>
      </w:r>
      <w:r w:rsidR="002F24DE">
        <w:rPr>
          <w:rFonts w:ascii="Arial" w:hAnsi="Arial" w:cs="Arial"/>
          <w:sz w:val="24"/>
          <w:szCs w:val="24"/>
        </w:rPr>
        <w:t xml:space="preserve"> la decisión de la asamblea. U</w:t>
      </w:r>
      <w:r w:rsidR="007E6493" w:rsidRPr="00FD0A30">
        <w:rPr>
          <w:rFonts w:ascii="Arial" w:hAnsi="Arial" w:cs="Arial"/>
          <w:sz w:val="24"/>
          <w:szCs w:val="24"/>
        </w:rPr>
        <w:t>na vez q</w:t>
      </w:r>
      <w:r w:rsidR="002F24DE">
        <w:rPr>
          <w:rFonts w:ascii="Arial" w:hAnsi="Arial" w:cs="Arial"/>
          <w:sz w:val="24"/>
          <w:szCs w:val="24"/>
        </w:rPr>
        <w:t>ue fueran aprobados los  puntos</w:t>
      </w:r>
      <w:r w:rsidR="007E6493" w:rsidRPr="00FD0A30">
        <w:rPr>
          <w:rFonts w:ascii="Arial" w:hAnsi="Arial" w:cs="Arial"/>
          <w:sz w:val="24"/>
          <w:szCs w:val="24"/>
        </w:rPr>
        <w:t xml:space="preserve"> anteriores  y siguiendo el orden del día, se dio por </w:t>
      </w:r>
      <w:r w:rsidR="00305601" w:rsidRPr="00FD0A30">
        <w:rPr>
          <w:rFonts w:ascii="Arial" w:hAnsi="Arial" w:cs="Arial"/>
          <w:sz w:val="24"/>
          <w:szCs w:val="24"/>
        </w:rPr>
        <w:t xml:space="preserve">instalado oficialmente el </w:t>
      </w:r>
      <w:r w:rsidR="00305601" w:rsidRPr="00FD0A30">
        <w:rPr>
          <w:rFonts w:ascii="Arial" w:hAnsi="Arial" w:cs="Arial"/>
          <w:sz w:val="24"/>
          <w:szCs w:val="24"/>
        </w:rPr>
        <w:lastRenderedPageBreak/>
        <w:t xml:space="preserve">consejo </w:t>
      </w:r>
      <w:r w:rsidR="00022FE2" w:rsidRPr="00FD0A30">
        <w:rPr>
          <w:rFonts w:ascii="Arial" w:hAnsi="Arial" w:cs="Arial"/>
          <w:sz w:val="24"/>
          <w:szCs w:val="24"/>
        </w:rPr>
        <w:t>por</w:t>
      </w:r>
      <w:r w:rsidR="007E6493" w:rsidRPr="00FD0A30">
        <w:rPr>
          <w:rFonts w:ascii="Arial" w:hAnsi="Arial" w:cs="Arial"/>
          <w:sz w:val="24"/>
          <w:szCs w:val="24"/>
        </w:rPr>
        <w:t xml:space="preserve"> la</w:t>
      </w:r>
      <w:r w:rsidR="00305601" w:rsidRPr="00FD0A30">
        <w:rPr>
          <w:rFonts w:ascii="Arial" w:hAnsi="Arial" w:cs="Arial"/>
          <w:sz w:val="24"/>
          <w:szCs w:val="24"/>
        </w:rPr>
        <w:t xml:space="preserve"> </w:t>
      </w:r>
      <w:r w:rsidR="00022FE2" w:rsidRPr="00FD0A30">
        <w:rPr>
          <w:rFonts w:ascii="Arial" w:hAnsi="Arial" w:cs="Arial"/>
          <w:sz w:val="24"/>
          <w:szCs w:val="24"/>
        </w:rPr>
        <w:t>presidenta</w:t>
      </w:r>
      <w:r w:rsidR="00956E4F" w:rsidRPr="00FD0A30">
        <w:rPr>
          <w:rFonts w:ascii="Arial" w:hAnsi="Arial" w:cs="Arial"/>
          <w:sz w:val="24"/>
          <w:szCs w:val="24"/>
        </w:rPr>
        <w:t xml:space="preserve"> municipal </w:t>
      </w:r>
      <w:r w:rsidR="00FD0A30" w:rsidRPr="00FD0A30">
        <w:rPr>
          <w:rFonts w:ascii="Arial" w:hAnsi="Arial" w:cs="Arial"/>
          <w:sz w:val="24"/>
          <w:szCs w:val="24"/>
        </w:rPr>
        <w:t>Dra.</w:t>
      </w:r>
      <w:r w:rsidR="00956E4F" w:rsidRPr="00FD0A30">
        <w:rPr>
          <w:rFonts w:ascii="Arial" w:hAnsi="Arial" w:cs="Arial"/>
          <w:sz w:val="24"/>
          <w:szCs w:val="24"/>
        </w:rPr>
        <w:t>, Ariana B</w:t>
      </w:r>
      <w:r w:rsidR="007E6493" w:rsidRPr="00FD0A30">
        <w:rPr>
          <w:rFonts w:ascii="Arial" w:hAnsi="Arial" w:cs="Arial"/>
          <w:sz w:val="24"/>
          <w:szCs w:val="24"/>
        </w:rPr>
        <w:t xml:space="preserve">arajas </w:t>
      </w:r>
      <w:r w:rsidR="002F24DE" w:rsidRPr="00FD0A30">
        <w:rPr>
          <w:rFonts w:ascii="Arial" w:hAnsi="Arial" w:cs="Arial"/>
          <w:sz w:val="24"/>
          <w:szCs w:val="24"/>
        </w:rPr>
        <w:t>Gálvez,</w:t>
      </w:r>
      <w:r w:rsidR="00305601" w:rsidRPr="00FD0A30">
        <w:rPr>
          <w:rFonts w:ascii="Arial" w:hAnsi="Arial" w:cs="Arial"/>
          <w:sz w:val="24"/>
          <w:szCs w:val="24"/>
        </w:rPr>
        <w:t xml:space="preserve"> quien también preside este consejo, </w:t>
      </w:r>
      <w:r w:rsidRPr="00FD0A30">
        <w:rPr>
          <w:rFonts w:ascii="Arial" w:hAnsi="Arial" w:cs="Arial"/>
          <w:sz w:val="24"/>
          <w:szCs w:val="24"/>
        </w:rPr>
        <w:t>quedando conformado de la siguiente manera</w:t>
      </w:r>
      <w:r w:rsidR="007E6493" w:rsidRPr="00FD0A30">
        <w:rPr>
          <w:rFonts w:ascii="Arial" w:hAnsi="Arial" w:cs="Arial"/>
          <w:sz w:val="24"/>
          <w:szCs w:val="24"/>
        </w:rPr>
        <w:t xml:space="preserve"> </w:t>
      </w:r>
      <w:r w:rsidR="00AC7EB2">
        <w:rPr>
          <w:rFonts w:ascii="Arial" w:hAnsi="Arial" w:cs="Arial"/>
          <w:sz w:val="24"/>
          <w:szCs w:val="24"/>
        </w:rPr>
        <w:t>y cuya firma de los integrantes se registran en la parte posterior.</w:t>
      </w:r>
      <w:r w:rsidR="00560DF3">
        <w:rPr>
          <w:rFonts w:ascii="Arial" w:hAnsi="Arial" w:cs="Arial"/>
          <w:sz w:val="24"/>
          <w:szCs w:val="24"/>
        </w:rPr>
        <w:t xml:space="preserve"> Se acordó que dentro del consejo estará un representante de la SADER estatal.</w:t>
      </w:r>
    </w:p>
    <w:p w:rsidR="006F73EB" w:rsidRPr="00FD0A30" w:rsidRDefault="006F73EB" w:rsidP="00FD0A30">
      <w:pPr>
        <w:spacing w:line="360" w:lineRule="auto"/>
        <w:jc w:val="both"/>
        <w:rPr>
          <w:rFonts w:ascii="Arial" w:hAnsi="Arial" w:cs="Arial"/>
          <w:sz w:val="24"/>
          <w:szCs w:val="24"/>
        </w:rPr>
      </w:pPr>
      <w:r>
        <w:rPr>
          <w:rFonts w:ascii="Arial" w:hAnsi="Arial" w:cs="Arial"/>
          <w:sz w:val="24"/>
          <w:szCs w:val="24"/>
        </w:rPr>
        <w:t>Se hizo la toma de protesta  por la presidenta Dra. Ariana Barajas Gálvez</w:t>
      </w:r>
    </w:p>
    <w:tbl>
      <w:tblPr>
        <w:tblStyle w:val="Tablaconcuadrcula"/>
        <w:tblW w:w="0" w:type="auto"/>
        <w:tblLook w:val="04A0" w:firstRow="1" w:lastRow="0" w:firstColumn="1" w:lastColumn="0" w:noHBand="0" w:noVBand="1"/>
      </w:tblPr>
      <w:tblGrid>
        <w:gridCol w:w="2992"/>
        <w:gridCol w:w="2993"/>
        <w:gridCol w:w="2993"/>
      </w:tblGrid>
      <w:tr w:rsidR="00D31255" w:rsidRPr="003E2E48" w:rsidTr="00D31255">
        <w:tc>
          <w:tcPr>
            <w:tcW w:w="2992" w:type="dxa"/>
          </w:tcPr>
          <w:p w:rsidR="00D31255" w:rsidRPr="003E2E48" w:rsidRDefault="00956E4F" w:rsidP="00BB176C">
            <w:pPr>
              <w:jc w:val="both"/>
              <w:rPr>
                <w:rFonts w:ascii="Arial" w:hAnsi="Arial" w:cs="Arial"/>
                <w:b/>
                <w:sz w:val="24"/>
              </w:rPr>
            </w:pPr>
            <w:r w:rsidRPr="003E2E48">
              <w:rPr>
                <w:rFonts w:ascii="Arial" w:hAnsi="Arial" w:cs="Arial"/>
                <w:b/>
                <w:sz w:val="24"/>
              </w:rPr>
              <w:t>NOMBRE</w:t>
            </w:r>
          </w:p>
        </w:tc>
        <w:tc>
          <w:tcPr>
            <w:tcW w:w="2993" w:type="dxa"/>
          </w:tcPr>
          <w:p w:rsidR="00D31255" w:rsidRPr="003E2E48" w:rsidRDefault="00956E4F" w:rsidP="00BB176C">
            <w:pPr>
              <w:jc w:val="both"/>
              <w:rPr>
                <w:rFonts w:ascii="Arial" w:hAnsi="Arial" w:cs="Arial"/>
                <w:b/>
                <w:sz w:val="24"/>
              </w:rPr>
            </w:pPr>
            <w:r w:rsidRPr="003E2E48">
              <w:rPr>
                <w:rFonts w:ascii="Arial" w:hAnsi="Arial" w:cs="Arial"/>
                <w:b/>
                <w:sz w:val="24"/>
              </w:rPr>
              <w:t xml:space="preserve">CARGO </w:t>
            </w:r>
          </w:p>
        </w:tc>
        <w:tc>
          <w:tcPr>
            <w:tcW w:w="2993" w:type="dxa"/>
          </w:tcPr>
          <w:p w:rsidR="00D31255" w:rsidRPr="003E2E48" w:rsidRDefault="00956E4F" w:rsidP="00BB176C">
            <w:pPr>
              <w:jc w:val="both"/>
              <w:rPr>
                <w:rFonts w:ascii="Arial" w:hAnsi="Arial" w:cs="Arial"/>
                <w:b/>
                <w:sz w:val="24"/>
              </w:rPr>
            </w:pPr>
            <w:r w:rsidRPr="003E2E48">
              <w:rPr>
                <w:rFonts w:ascii="Arial" w:hAnsi="Arial" w:cs="Arial"/>
                <w:b/>
                <w:sz w:val="24"/>
              </w:rPr>
              <w:t>FIRMA</w:t>
            </w:r>
          </w:p>
        </w:tc>
      </w:tr>
      <w:tr w:rsidR="00D31255" w:rsidRPr="003E2E48" w:rsidTr="00D31255">
        <w:tc>
          <w:tcPr>
            <w:tcW w:w="2992" w:type="dxa"/>
          </w:tcPr>
          <w:p w:rsidR="00D31255" w:rsidRPr="00C809C0" w:rsidRDefault="0085145D" w:rsidP="00BB176C">
            <w:pPr>
              <w:jc w:val="both"/>
              <w:rPr>
                <w:rFonts w:ascii="Arial" w:hAnsi="Arial" w:cs="Arial"/>
                <w:sz w:val="24"/>
              </w:rPr>
            </w:pPr>
            <w:r>
              <w:rPr>
                <w:rFonts w:ascii="Arial" w:hAnsi="Arial" w:cs="Arial"/>
                <w:sz w:val="24"/>
              </w:rPr>
              <w:t xml:space="preserve">Ariana Barajas </w:t>
            </w:r>
            <w:r w:rsidR="00374708">
              <w:rPr>
                <w:rFonts w:ascii="Arial" w:hAnsi="Arial" w:cs="Arial"/>
                <w:sz w:val="24"/>
              </w:rPr>
              <w:t>Gálvez</w:t>
            </w:r>
          </w:p>
        </w:tc>
        <w:tc>
          <w:tcPr>
            <w:tcW w:w="2993" w:type="dxa"/>
          </w:tcPr>
          <w:p w:rsidR="00D31255" w:rsidRPr="003E2E48" w:rsidRDefault="0085145D" w:rsidP="00BB176C">
            <w:pPr>
              <w:jc w:val="both"/>
              <w:rPr>
                <w:rFonts w:ascii="Arial" w:hAnsi="Arial" w:cs="Arial"/>
              </w:rPr>
            </w:pPr>
            <w:r w:rsidRPr="00C809C0">
              <w:rPr>
                <w:rFonts w:ascii="Arial" w:hAnsi="Arial" w:cs="Arial"/>
                <w:sz w:val="24"/>
              </w:rPr>
              <w:t>PRESIDENTE DEL CONSEJO</w:t>
            </w:r>
          </w:p>
        </w:tc>
        <w:tc>
          <w:tcPr>
            <w:tcW w:w="2993" w:type="dxa"/>
          </w:tcPr>
          <w:p w:rsidR="00D31255" w:rsidRPr="003E2E48" w:rsidRDefault="00D31255" w:rsidP="00BB176C">
            <w:pPr>
              <w:jc w:val="both"/>
              <w:rPr>
                <w:rFonts w:ascii="Arial" w:hAnsi="Arial" w:cs="Arial"/>
              </w:rPr>
            </w:pPr>
          </w:p>
        </w:tc>
      </w:tr>
      <w:tr w:rsidR="00316280" w:rsidRPr="003E2E48" w:rsidTr="00D31255">
        <w:tc>
          <w:tcPr>
            <w:tcW w:w="2992" w:type="dxa"/>
          </w:tcPr>
          <w:p w:rsidR="00316280" w:rsidRDefault="00316280" w:rsidP="00BB176C">
            <w:pPr>
              <w:jc w:val="both"/>
              <w:rPr>
                <w:rFonts w:ascii="Arial" w:hAnsi="Arial" w:cs="Arial"/>
                <w:sz w:val="24"/>
              </w:rPr>
            </w:pPr>
          </w:p>
        </w:tc>
        <w:tc>
          <w:tcPr>
            <w:tcW w:w="2993" w:type="dxa"/>
          </w:tcPr>
          <w:p w:rsidR="00316280" w:rsidRPr="00C809C0" w:rsidRDefault="00316280" w:rsidP="00BB176C">
            <w:pPr>
              <w:jc w:val="both"/>
              <w:rPr>
                <w:rFonts w:ascii="Arial" w:hAnsi="Arial" w:cs="Arial"/>
                <w:sz w:val="24"/>
              </w:rPr>
            </w:pPr>
            <w:r>
              <w:rPr>
                <w:rFonts w:ascii="Arial" w:hAnsi="Arial" w:cs="Arial"/>
                <w:sz w:val="24"/>
              </w:rPr>
              <w:t>Representante de la SADER estatal</w:t>
            </w:r>
          </w:p>
        </w:tc>
        <w:tc>
          <w:tcPr>
            <w:tcW w:w="2993" w:type="dxa"/>
          </w:tcPr>
          <w:p w:rsidR="00316280" w:rsidRPr="003E2E48" w:rsidRDefault="00316280" w:rsidP="00BB176C">
            <w:pPr>
              <w:jc w:val="both"/>
              <w:rPr>
                <w:rFonts w:ascii="Arial" w:hAnsi="Arial" w:cs="Arial"/>
              </w:rPr>
            </w:pPr>
          </w:p>
        </w:tc>
      </w:tr>
      <w:tr w:rsidR="00D31255" w:rsidRPr="003E2E48" w:rsidTr="0085145D">
        <w:trPr>
          <w:trHeight w:val="521"/>
        </w:trPr>
        <w:tc>
          <w:tcPr>
            <w:tcW w:w="2992" w:type="dxa"/>
          </w:tcPr>
          <w:p w:rsidR="00D31255" w:rsidRPr="00C809C0" w:rsidRDefault="000B155B" w:rsidP="00BB176C">
            <w:pPr>
              <w:jc w:val="both"/>
              <w:rPr>
                <w:rFonts w:ascii="Arial" w:hAnsi="Arial" w:cs="Arial"/>
                <w:sz w:val="24"/>
              </w:rPr>
            </w:pPr>
            <w:r>
              <w:rPr>
                <w:rFonts w:ascii="Arial" w:hAnsi="Arial" w:cs="Arial"/>
                <w:sz w:val="24"/>
              </w:rPr>
              <w:t>Ramiro de la Cruz Gaspar</w:t>
            </w:r>
          </w:p>
        </w:tc>
        <w:tc>
          <w:tcPr>
            <w:tcW w:w="2993" w:type="dxa"/>
          </w:tcPr>
          <w:p w:rsidR="00D31255" w:rsidRPr="003E2E48" w:rsidRDefault="0085145D" w:rsidP="00BB176C">
            <w:pPr>
              <w:jc w:val="both"/>
              <w:rPr>
                <w:rFonts w:ascii="Arial" w:hAnsi="Arial" w:cs="Arial"/>
              </w:rPr>
            </w:pPr>
            <w:r w:rsidRPr="00C809C0">
              <w:rPr>
                <w:rFonts w:ascii="Arial" w:hAnsi="Arial" w:cs="Arial"/>
                <w:sz w:val="24"/>
              </w:rPr>
              <w:t>SECRETARIO TECNICO</w:t>
            </w:r>
          </w:p>
        </w:tc>
        <w:tc>
          <w:tcPr>
            <w:tcW w:w="2993" w:type="dxa"/>
          </w:tcPr>
          <w:p w:rsidR="00D31255" w:rsidRPr="003E2E48" w:rsidRDefault="00D31255" w:rsidP="00BB176C">
            <w:pPr>
              <w:jc w:val="both"/>
              <w:rPr>
                <w:rFonts w:ascii="Arial" w:hAnsi="Arial" w:cs="Arial"/>
              </w:rPr>
            </w:pPr>
          </w:p>
        </w:tc>
      </w:tr>
      <w:tr w:rsidR="00D31255" w:rsidRPr="003E2E48" w:rsidTr="00D31255">
        <w:tc>
          <w:tcPr>
            <w:tcW w:w="2992" w:type="dxa"/>
          </w:tcPr>
          <w:p w:rsidR="00D31255" w:rsidRPr="00C809C0" w:rsidRDefault="004E1234" w:rsidP="00BB176C">
            <w:pPr>
              <w:jc w:val="both"/>
              <w:rPr>
                <w:rFonts w:ascii="Arial" w:hAnsi="Arial" w:cs="Arial"/>
                <w:sz w:val="24"/>
              </w:rPr>
            </w:pPr>
            <w:r>
              <w:rPr>
                <w:rFonts w:ascii="Arial" w:hAnsi="Arial" w:cs="Arial"/>
                <w:sz w:val="24"/>
              </w:rPr>
              <w:t>Evelia Carolina Sánchez Álvarez</w:t>
            </w:r>
          </w:p>
        </w:tc>
        <w:tc>
          <w:tcPr>
            <w:tcW w:w="2993" w:type="dxa"/>
          </w:tcPr>
          <w:p w:rsidR="00D31255" w:rsidRPr="003E2E48" w:rsidRDefault="0085145D" w:rsidP="00BB176C">
            <w:pPr>
              <w:jc w:val="both"/>
              <w:rPr>
                <w:rFonts w:ascii="Arial" w:hAnsi="Arial" w:cs="Arial"/>
              </w:rPr>
            </w:pPr>
            <w:r w:rsidRPr="00C809C0">
              <w:rPr>
                <w:rFonts w:ascii="Arial" w:hAnsi="Arial" w:cs="Arial"/>
                <w:sz w:val="24"/>
              </w:rPr>
              <w:t>SECRETARIO DE ACTAS</w:t>
            </w:r>
          </w:p>
        </w:tc>
        <w:tc>
          <w:tcPr>
            <w:tcW w:w="2993" w:type="dxa"/>
          </w:tcPr>
          <w:p w:rsidR="00D31255" w:rsidRPr="003E2E48" w:rsidRDefault="00D31255" w:rsidP="00BB176C">
            <w:pPr>
              <w:jc w:val="both"/>
              <w:rPr>
                <w:rFonts w:ascii="Arial" w:hAnsi="Arial" w:cs="Arial"/>
              </w:rPr>
            </w:pPr>
          </w:p>
        </w:tc>
      </w:tr>
      <w:tr w:rsidR="00956E4F" w:rsidRPr="003E2E48" w:rsidTr="00944045">
        <w:tc>
          <w:tcPr>
            <w:tcW w:w="8978" w:type="dxa"/>
            <w:gridSpan w:val="3"/>
          </w:tcPr>
          <w:p w:rsidR="00956E4F" w:rsidRPr="00C809C0" w:rsidRDefault="00956E4F" w:rsidP="00956E4F">
            <w:pPr>
              <w:jc w:val="center"/>
              <w:rPr>
                <w:rFonts w:ascii="Arial" w:hAnsi="Arial" w:cs="Arial"/>
                <w:b/>
                <w:sz w:val="24"/>
              </w:rPr>
            </w:pPr>
            <w:r w:rsidRPr="00C809C0">
              <w:rPr>
                <w:rFonts w:ascii="Arial" w:hAnsi="Arial" w:cs="Arial"/>
                <w:b/>
                <w:sz w:val="24"/>
              </w:rPr>
              <w:t>CONSEJEROS</w:t>
            </w:r>
          </w:p>
        </w:tc>
      </w:tr>
      <w:tr w:rsidR="0085145D" w:rsidRPr="003E2E48" w:rsidTr="00147336">
        <w:tc>
          <w:tcPr>
            <w:tcW w:w="2992" w:type="dxa"/>
          </w:tcPr>
          <w:p w:rsidR="0085145D" w:rsidRPr="00C809C0" w:rsidRDefault="0085145D" w:rsidP="00BB176C">
            <w:pPr>
              <w:jc w:val="both"/>
              <w:rPr>
                <w:rFonts w:ascii="Arial" w:hAnsi="Arial" w:cs="Arial"/>
                <w:sz w:val="24"/>
              </w:rPr>
            </w:pPr>
            <w:r w:rsidRPr="00C809C0">
              <w:rPr>
                <w:rFonts w:ascii="Arial" w:hAnsi="Arial" w:cs="Arial"/>
                <w:sz w:val="24"/>
              </w:rPr>
              <w:t>Pedro Jiménez Candelario</w:t>
            </w:r>
          </w:p>
        </w:tc>
        <w:tc>
          <w:tcPr>
            <w:tcW w:w="5986" w:type="dxa"/>
            <w:gridSpan w:val="2"/>
          </w:tcPr>
          <w:p w:rsidR="0085145D" w:rsidRPr="003E2E48" w:rsidRDefault="0085145D" w:rsidP="00BB176C">
            <w:pPr>
              <w:jc w:val="both"/>
              <w:rPr>
                <w:rFonts w:ascii="Arial" w:hAnsi="Arial" w:cs="Arial"/>
              </w:rPr>
            </w:pPr>
          </w:p>
        </w:tc>
      </w:tr>
      <w:tr w:rsidR="0085145D" w:rsidRPr="003E2E48" w:rsidTr="00BA034C">
        <w:tc>
          <w:tcPr>
            <w:tcW w:w="2992" w:type="dxa"/>
          </w:tcPr>
          <w:p w:rsidR="0085145D" w:rsidRPr="00C809C0" w:rsidRDefault="0085145D" w:rsidP="00BB176C">
            <w:pPr>
              <w:jc w:val="both"/>
              <w:rPr>
                <w:rFonts w:ascii="Arial" w:hAnsi="Arial" w:cs="Arial"/>
                <w:sz w:val="24"/>
              </w:rPr>
            </w:pPr>
            <w:r>
              <w:rPr>
                <w:rFonts w:ascii="Arial" w:hAnsi="Arial" w:cs="Arial"/>
                <w:sz w:val="24"/>
                <w:szCs w:val="24"/>
              </w:rPr>
              <w:t>Ángeles Isabel Flores Figueroa representante del titular de hacienda municipal</w:t>
            </w:r>
          </w:p>
        </w:tc>
        <w:tc>
          <w:tcPr>
            <w:tcW w:w="5986" w:type="dxa"/>
            <w:gridSpan w:val="2"/>
          </w:tcPr>
          <w:p w:rsidR="0085145D" w:rsidRPr="003E2E48" w:rsidRDefault="0085145D" w:rsidP="00BB176C">
            <w:pPr>
              <w:jc w:val="both"/>
              <w:rPr>
                <w:rFonts w:ascii="Arial" w:hAnsi="Arial" w:cs="Arial"/>
              </w:rPr>
            </w:pPr>
          </w:p>
        </w:tc>
      </w:tr>
      <w:tr w:rsidR="0085145D" w:rsidRPr="003E2E48" w:rsidTr="004E4A0A">
        <w:tc>
          <w:tcPr>
            <w:tcW w:w="2992" w:type="dxa"/>
          </w:tcPr>
          <w:p w:rsidR="0085145D" w:rsidRPr="00C809C0" w:rsidRDefault="0085145D" w:rsidP="00BB176C">
            <w:pPr>
              <w:jc w:val="both"/>
              <w:rPr>
                <w:rFonts w:ascii="Arial" w:hAnsi="Arial" w:cs="Arial"/>
                <w:sz w:val="24"/>
              </w:rPr>
            </w:pPr>
            <w:r w:rsidRPr="00C809C0">
              <w:rPr>
                <w:rFonts w:ascii="Arial" w:hAnsi="Arial" w:cs="Arial"/>
                <w:sz w:val="24"/>
                <w:szCs w:val="24"/>
              </w:rPr>
              <w:t>Ing., Zulma Alejandra Nieto González</w:t>
            </w:r>
          </w:p>
        </w:tc>
        <w:tc>
          <w:tcPr>
            <w:tcW w:w="5986" w:type="dxa"/>
            <w:gridSpan w:val="2"/>
          </w:tcPr>
          <w:p w:rsidR="0085145D" w:rsidRPr="003E2E48" w:rsidRDefault="0085145D" w:rsidP="00BB176C">
            <w:pPr>
              <w:jc w:val="both"/>
              <w:rPr>
                <w:rFonts w:ascii="Arial" w:hAnsi="Arial" w:cs="Arial"/>
              </w:rPr>
            </w:pPr>
          </w:p>
        </w:tc>
      </w:tr>
      <w:tr w:rsidR="0085145D" w:rsidRPr="003E2E48" w:rsidTr="002E5D6C">
        <w:tc>
          <w:tcPr>
            <w:tcW w:w="2992" w:type="dxa"/>
          </w:tcPr>
          <w:p w:rsidR="0085145D" w:rsidRPr="00C809C0" w:rsidRDefault="0085145D" w:rsidP="00BB176C">
            <w:pPr>
              <w:jc w:val="both"/>
              <w:rPr>
                <w:rFonts w:ascii="Arial" w:hAnsi="Arial" w:cs="Arial"/>
                <w:sz w:val="24"/>
              </w:rPr>
            </w:pPr>
            <w:r w:rsidRPr="00C809C0">
              <w:rPr>
                <w:rFonts w:ascii="Arial" w:hAnsi="Arial" w:cs="Arial"/>
                <w:sz w:val="24"/>
                <w:szCs w:val="24"/>
                <w:lang w:val="es-ES"/>
              </w:rPr>
              <w:t xml:space="preserve">Ing. Fidencio Alvarado </w:t>
            </w:r>
            <w:proofErr w:type="spellStart"/>
            <w:r w:rsidRPr="00C809C0">
              <w:rPr>
                <w:rFonts w:ascii="Arial" w:hAnsi="Arial" w:cs="Arial"/>
                <w:sz w:val="24"/>
                <w:szCs w:val="24"/>
                <w:lang w:val="es-ES"/>
              </w:rPr>
              <w:t>Madrueño</w:t>
            </w:r>
            <w:proofErr w:type="spellEnd"/>
          </w:p>
        </w:tc>
        <w:tc>
          <w:tcPr>
            <w:tcW w:w="5986" w:type="dxa"/>
            <w:gridSpan w:val="2"/>
          </w:tcPr>
          <w:p w:rsidR="0085145D" w:rsidRPr="003E2E48" w:rsidRDefault="0085145D" w:rsidP="00BB176C">
            <w:pPr>
              <w:jc w:val="both"/>
              <w:rPr>
                <w:rFonts w:ascii="Arial" w:hAnsi="Arial" w:cs="Arial"/>
              </w:rPr>
            </w:pPr>
          </w:p>
        </w:tc>
      </w:tr>
      <w:tr w:rsidR="0085145D" w:rsidRPr="003E2E48" w:rsidTr="0082429C">
        <w:tc>
          <w:tcPr>
            <w:tcW w:w="2992" w:type="dxa"/>
          </w:tcPr>
          <w:p w:rsidR="0085145D" w:rsidRPr="00C809C0" w:rsidRDefault="0085145D" w:rsidP="00AA5981">
            <w:pPr>
              <w:jc w:val="both"/>
              <w:rPr>
                <w:rFonts w:ascii="Arial" w:hAnsi="Arial" w:cs="Arial"/>
                <w:sz w:val="24"/>
              </w:rPr>
            </w:pPr>
            <w:r w:rsidRPr="00C809C0">
              <w:rPr>
                <w:rFonts w:ascii="Arial" w:hAnsi="Arial" w:cs="Arial"/>
                <w:sz w:val="24"/>
                <w:szCs w:val="24"/>
                <w:lang w:val="es-ES"/>
              </w:rPr>
              <w:t xml:space="preserve">Lic. Silvia </w:t>
            </w:r>
            <w:proofErr w:type="spellStart"/>
            <w:r w:rsidRPr="00C809C0">
              <w:rPr>
                <w:rFonts w:ascii="Arial" w:hAnsi="Arial" w:cs="Arial"/>
                <w:sz w:val="24"/>
                <w:szCs w:val="24"/>
                <w:lang w:val="es-ES"/>
              </w:rPr>
              <w:t>Osmara</w:t>
            </w:r>
            <w:proofErr w:type="spellEnd"/>
            <w:r w:rsidRPr="00C809C0">
              <w:rPr>
                <w:rFonts w:ascii="Arial" w:hAnsi="Arial" w:cs="Arial"/>
                <w:sz w:val="24"/>
                <w:szCs w:val="24"/>
                <w:lang w:val="es-ES"/>
              </w:rPr>
              <w:t xml:space="preserve"> Medina García</w:t>
            </w:r>
          </w:p>
        </w:tc>
        <w:tc>
          <w:tcPr>
            <w:tcW w:w="5986" w:type="dxa"/>
            <w:gridSpan w:val="2"/>
          </w:tcPr>
          <w:p w:rsidR="0085145D" w:rsidRPr="003E2E48" w:rsidRDefault="0085145D" w:rsidP="00AA5981">
            <w:pPr>
              <w:jc w:val="both"/>
              <w:rPr>
                <w:rFonts w:ascii="Arial" w:hAnsi="Arial" w:cs="Arial"/>
              </w:rPr>
            </w:pPr>
          </w:p>
        </w:tc>
      </w:tr>
      <w:tr w:rsidR="0085145D" w:rsidRPr="003E2E48" w:rsidTr="00D50217">
        <w:trPr>
          <w:trHeight w:val="462"/>
        </w:trPr>
        <w:tc>
          <w:tcPr>
            <w:tcW w:w="2992" w:type="dxa"/>
          </w:tcPr>
          <w:p w:rsidR="0085145D" w:rsidRPr="00C809C0" w:rsidRDefault="0085145D" w:rsidP="00AA5981">
            <w:pPr>
              <w:jc w:val="both"/>
              <w:rPr>
                <w:rFonts w:ascii="Arial" w:hAnsi="Arial" w:cs="Arial"/>
                <w:sz w:val="24"/>
              </w:rPr>
            </w:pPr>
            <w:r w:rsidRPr="00C809C0">
              <w:rPr>
                <w:rFonts w:ascii="Arial" w:hAnsi="Arial" w:cs="Arial"/>
                <w:sz w:val="24"/>
                <w:szCs w:val="24"/>
                <w:lang w:val="es-ES"/>
              </w:rPr>
              <w:t>Elías Chávez Mejía</w:t>
            </w:r>
          </w:p>
        </w:tc>
        <w:tc>
          <w:tcPr>
            <w:tcW w:w="5986" w:type="dxa"/>
            <w:gridSpan w:val="2"/>
          </w:tcPr>
          <w:p w:rsidR="0085145D" w:rsidRPr="003E2E48" w:rsidRDefault="0085145D" w:rsidP="00AA5981">
            <w:pPr>
              <w:jc w:val="both"/>
              <w:rPr>
                <w:rFonts w:ascii="Arial" w:hAnsi="Arial" w:cs="Arial"/>
              </w:rPr>
            </w:pPr>
          </w:p>
        </w:tc>
      </w:tr>
      <w:tr w:rsidR="0085145D" w:rsidRPr="003E2E48" w:rsidTr="00F078E8">
        <w:trPr>
          <w:trHeight w:val="567"/>
        </w:trPr>
        <w:tc>
          <w:tcPr>
            <w:tcW w:w="2992" w:type="dxa"/>
          </w:tcPr>
          <w:p w:rsidR="0085145D" w:rsidRPr="00C809C0" w:rsidRDefault="0085145D" w:rsidP="00AA5981">
            <w:pPr>
              <w:jc w:val="both"/>
              <w:rPr>
                <w:rFonts w:ascii="Arial" w:hAnsi="Arial" w:cs="Arial"/>
                <w:sz w:val="24"/>
              </w:rPr>
            </w:pPr>
            <w:r w:rsidRPr="00C809C0">
              <w:rPr>
                <w:rFonts w:ascii="Arial" w:hAnsi="Arial" w:cs="Arial"/>
                <w:sz w:val="24"/>
                <w:szCs w:val="24"/>
                <w:lang w:val="es-ES"/>
              </w:rPr>
              <w:t>Javier Chávez Reyes</w:t>
            </w:r>
          </w:p>
        </w:tc>
        <w:tc>
          <w:tcPr>
            <w:tcW w:w="5986" w:type="dxa"/>
            <w:gridSpan w:val="2"/>
          </w:tcPr>
          <w:p w:rsidR="0085145D" w:rsidRPr="003E2E48" w:rsidRDefault="0085145D" w:rsidP="00AA5981">
            <w:pPr>
              <w:jc w:val="both"/>
              <w:rPr>
                <w:rFonts w:ascii="Arial" w:hAnsi="Arial" w:cs="Arial"/>
              </w:rPr>
            </w:pPr>
          </w:p>
        </w:tc>
      </w:tr>
      <w:tr w:rsidR="0085145D" w:rsidRPr="003E2E48" w:rsidTr="0077768D">
        <w:tc>
          <w:tcPr>
            <w:tcW w:w="2992" w:type="dxa"/>
          </w:tcPr>
          <w:p w:rsidR="0085145D" w:rsidRPr="00C809C0" w:rsidRDefault="0085145D" w:rsidP="00AA5981">
            <w:pPr>
              <w:jc w:val="both"/>
              <w:rPr>
                <w:rFonts w:ascii="Arial" w:hAnsi="Arial" w:cs="Arial"/>
                <w:sz w:val="24"/>
              </w:rPr>
            </w:pPr>
            <w:r w:rsidRPr="00C809C0">
              <w:rPr>
                <w:rFonts w:ascii="Arial" w:hAnsi="Arial" w:cs="Arial"/>
                <w:sz w:val="24"/>
                <w:szCs w:val="24"/>
                <w:lang w:val="es-ES"/>
              </w:rPr>
              <w:t>José Refugio Morales Palacios</w:t>
            </w:r>
          </w:p>
        </w:tc>
        <w:tc>
          <w:tcPr>
            <w:tcW w:w="5986" w:type="dxa"/>
            <w:gridSpan w:val="2"/>
          </w:tcPr>
          <w:p w:rsidR="0085145D" w:rsidRDefault="0085145D" w:rsidP="00AA5981">
            <w:pPr>
              <w:jc w:val="both"/>
              <w:rPr>
                <w:rFonts w:ascii="Arial" w:hAnsi="Arial" w:cs="Arial"/>
              </w:rPr>
            </w:pPr>
          </w:p>
          <w:p w:rsidR="00E226B7" w:rsidRPr="003E2E48" w:rsidRDefault="00E226B7" w:rsidP="00AA5981">
            <w:pPr>
              <w:jc w:val="both"/>
              <w:rPr>
                <w:rFonts w:ascii="Arial" w:hAnsi="Arial" w:cs="Arial"/>
              </w:rPr>
            </w:pPr>
          </w:p>
        </w:tc>
      </w:tr>
      <w:tr w:rsidR="0085145D" w:rsidRPr="003E2E48" w:rsidTr="00AC0714">
        <w:tc>
          <w:tcPr>
            <w:tcW w:w="2992" w:type="dxa"/>
          </w:tcPr>
          <w:p w:rsidR="0085145D" w:rsidRPr="00C809C0" w:rsidRDefault="0085145D" w:rsidP="00AA5981">
            <w:pPr>
              <w:jc w:val="both"/>
              <w:rPr>
                <w:rFonts w:ascii="Arial" w:hAnsi="Arial" w:cs="Arial"/>
                <w:sz w:val="24"/>
              </w:rPr>
            </w:pPr>
            <w:r w:rsidRPr="00C809C0">
              <w:rPr>
                <w:rFonts w:ascii="Arial" w:hAnsi="Arial" w:cs="Arial"/>
                <w:sz w:val="24"/>
                <w:szCs w:val="24"/>
                <w:lang w:val="es-ES"/>
              </w:rPr>
              <w:t>Crescencio Andrés Santos Feliciano</w:t>
            </w:r>
          </w:p>
        </w:tc>
        <w:tc>
          <w:tcPr>
            <w:tcW w:w="5986" w:type="dxa"/>
            <w:gridSpan w:val="2"/>
          </w:tcPr>
          <w:p w:rsidR="0085145D" w:rsidRPr="003E2E48" w:rsidRDefault="0085145D" w:rsidP="00AA5981">
            <w:pPr>
              <w:jc w:val="both"/>
              <w:rPr>
                <w:rFonts w:ascii="Arial" w:hAnsi="Arial" w:cs="Arial"/>
              </w:rPr>
            </w:pPr>
          </w:p>
        </w:tc>
      </w:tr>
      <w:tr w:rsidR="0085145D" w:rsidRPr="003E2E48" w:rsidTr="00DC7E28">
        <w:tc>
          <w:tcPr>
            <w:tcW w:w="2992" w:type="dxa"/>
          </w:tcPr>
          <w:p w:rsidR="0085145D" w:rsidRPr="00C809C0" w:rsidRDefault="0085145D" w:rsidP="00AA5981">
            <w:pPr>
              <w:jc w:val="both"/>
              <w:rPr>
                <w:rFonts w:ascii="Arial" w:hAnsi="Arial" w:cs="Arial"/>
                <w:sz w:val="24"/>
              </w:rPr>
            </w:pPr>
            <w:r w:rsidRPr="00C809C0">
              <w:rPr>
                <w:rFonts w:ascii="Arial" w:hAnsi="Arial" w:cs="Arial"/>
                <w:sz w:val="24"/>
                <w:szCs w:val="24"/>
                <w:lang w:val="es-ES"/>
              </w:rPr>
              <w:t>Eduardo Cisneros Sánchez</w:t>
            </w:r>
          </w:p>
        </w:tc>
        <w:tc>
          <w:tcPr>
            <w:tcW w:w="5986" w:type="dxa"/>
            <w:gridSpan w:val="2"/>
          </w:tcPr>
          <w:p w:rsidR="0085145D" w:rsidRPr="003E2E48" w:rsidRDefault="0085145D" w:rsidP="00AA5981">
            <w:pPr>
              <w:jc w:val="both"/>
              <w:rPr>
                <w:rFonts w:ascii="Arial" w:hAnsi="Arial" w:cs="Arial"/>
              </w:rPr>
            </w:pPr>
          </w:p>
        </w:tc>
      </w:tr>
      <w:tr w:rsidR="0085145D" w:rsidRPr="003E2E48" w:rsidTr="004839BE">
        <w:trPr>
          <w:trHeight w:val="558"/>
        </w:trPr>
        <w:tc>
          <w:tcPr>
            <w:tcW w:w="2992" w:type="dxa"/>
          </w:tcPr>
          <w:p w:rsidR="0085145D" w:rsidRPr="00C809C0" w:rsidRDefault="0085145D" w:rsidP="00AA5981">
            <w:pPr>
              <w:jc w:val="both"/>
              <w:rPr>
                <w:rFonts w:ascii="Arial" w:hAnsi="Arial" w:cs="Arial"/>
                <w:sz w:val="24"/>
              </w:rPr>
            </w:pPr>
            <w:r w:rsidRPr="00C809C0">
              <w:rPr>
                <w:rFonts w:ascii="Arial" w:hAnsi="Arial" w:cs="Arial"/>
                <w:sz w:val="24"/>
                <w:szCs w:val="24"/>
                <w:lang w:val="es-ES"/>
              </w:rPr>
              <w:t>Manuel Velasco Gutiérrez</w:t>
            </w:r>
          </w:p>
        </w:tc>
        <w:tc>
          <w:tcPr>
            <w:tcW w:w="5986" w:type="dxa"/>
            <w:gridSpan w:val="2"/>
          </w:tcPr>
          <w:p w:rsidR="0085145D" w:rsidRPr="003E2E48" w:rsidRDefault="0085145D" w:rsidP="00AA5981">
            <w:pPr>
              <w:jc w:val="both"/>
              <w:rPr>
                <w:rFonts w:ascii="Arial" w:hAnsi="Arial" w:cs="Arial"/>
              </w:rPr>
            </w:pPr>
          </w:p>
        </w:tc>
      </w:tr>
      <w:tr w:rsidR="0085145D" w:rsidRPr="003E2E48" w:rsidTr="00643FD6">
        <w:trPr>
          <w:trHeight w:val="565"/>
        </w:trPr>
        <w:tc>
          <w:tcPr>
            <w:tcW w:w="2992" w:type="dxa"/>
          </w:tcPr>
          <w:p w:rsidR="0085145D" w:rsidRPr="00C809C0" w:rsidRDefault="0085145D" w:rsidP="00AA5981">
            <w:pPr>
              <w:jc w:val="both"/>
              <w:rPr>
                <w:rFonts w:ascii="Arial" w:hAnsi="Arial" w:cs="Arial"/>
                <w:sz w:val="24"/>
              </w:rPr>
            </w:pPr>
            <w:r w:rsidRPr="00C809C0">
              <w:rPr>
                <w:rFonts w:ascii="Arial" w:hAnsi="Arial" w:cs="Arial"/>
                <w:sz w:val="24"/>
                <w:szCs w:val="24"/>
                <w:lang w:val="es-ES"/>
              </w:rPr>
              <w:t>Manuel Pérez García</w:t>
            </w:r>
          </w:p>
        </w:tc>
        <w:tc>
          <w:tcPr>
            <w:tcW w:w="5986" w:type="dxa"/>
            <w:gridSpan w:val="2"/>
          </w:tcPr>
          <w:p w:rsidR="0085145D" w:rsidRPr="003E2E48" w:rsidRDefault="0085145D" w:rsidP="00AA5981">
            <w:pPr>
              <w:jc w:val="both"/>
              <w:rPr>
                <w:rFonts w:ascii="Arial" w:hAnsi="Arial" w:cs="Arial"/>
              </w:rPr>
            </w:pPr>
          </w:p>
        </w:tc>
      </w:tr>
      <w:tr w:rsidR="0085145D" w:rsidRPr="003E2E48" w:rsidTr="00AD74F0">
        <w:tc>
          <w:tcPr>
            <w:tcW w:w="2992" w:type="dxa"/>
          </w:tcPr>
          <w:p w:rsidR="0085145D" w:rsidRPr="00C809C0" w:rsidRDefault="0085145D" w:rsidP="00AA5981">
            <w:pPr>
              <w:jc w:val="both"/>
              <w:rPr>
                <w:rFonts w:ascii="Arial" w:hAnsi="Arial" w:cs="Arial"/>
                <w:sz w:val="24"/>
              </w:rPr>
            </w:pPr>
            <w:r w:rsidRPr="00C809C0">
              <w:rPr>
                <w:rFonts w:ascii="Arial" w:hAnsi="Arial" w:cs="Arial"/>
                <w:sz w:val="24"/>
                <w:szCs w:val="24"/>
                <w:lang w:val="es-ES"/>
              </w:rPr>
              <w:t xml:space="preserve">Federico Gaspar </w:t>
            </w:r>
            <w:r w:rsidRPr="00C809C0">
              <w:rPr>
                <w:rFonts w:ascii="Arial" w:hAnsi="Arial" w:cs="Arial"/>
                <w:sz w:val="24"/>
                <w:szCs w:val="24"/>
                <w:lang w:val="es-ES"/>
              </w:rPr>
              <w:lastRenderedPageBreak/>
              <w:t>Candelario</w:t>
            </w:r>
          </w:p>
        </w:tc>
        <w:tc>
          <w:tcPr>
            <w:tcW w:w="5986" w:type="dxa"/>
            <w:gridSpan w:val="2"/>
          </w:tcPr>
          <w:p w:rsidR="0085145D" w:rsidRPr="003E2E48" w:rsidRDefault="0085145D" w:rsidP="00AA5981">
            <w:pPr>
              <w:jc w:val="both"/>
              <w:rPr>
                <w:rFonts w:ascii="Arial" w:hAnsi="Arial" w:cs="Arial"/>
              </w:rPr>
            </w:pPr>
          </w:p>
        </w:tc>
      </w:tr>
      <w:tr w:rsidR="0085145D" w:rsidRPr="003E2E48" w:rsidTr="00A209F2">
        <w:tc>
          <w:tcPr>
            <w:tcW w:w="2992" w:type="dxa"/>
          </w:tcPr>
          <w:p w:rsidR="0085145D" w:rsidRPr="00C809C0" w:rsidRDefault="0085145D" w:rsidP="00AA5981">
            <w:pPr>
              <w:jc w:val="both"/>
              <w:rPr>
                <w:rFonts w:ascii="Arial" w:hAnsi="Arial" w:cs="Arial"/>
                <w:sz w:val="24"/>
              </w:rPr>
            </w:pPr>
            <w:r w:rsidRPr="00C809C0">
              <w:rPr>
                <w:rFonts w:ascii="Arial" w:hAnsi="Arial" w:cs="Arial"/>
                <w:sz w:val="24"/>
                <w:szCs w:val="24"/>
                <w:lang w:val="es-ES"/>
              </w:rPr>
              <w:lastRenderedPageBreak/>
              <w:t>José Trinidad Reyes Sánchez</w:t>
            </w:r>
          </w:p>
        </w:tc>
        <w:tc>
          <w:tcPr>
            <w:tcW w:w="5986" w:type="dxa"/>
            <w:gridSpan w:val="2"/>
          </w:tcPr>
          <w:p w:rsidR="0085145D" w:rsidRPr="003E2E48" w:rsidRDefault="0085145D" w:rsidP="00AA5981">
            <w:pPr>
              <w:jc w:val="both"/>
              <w:rPr>
                <w:rFonts w:ascii="Arial" w:hAnsi="Arial" w:cs="Arial"/>
              </w:rPr>
            </w:pPr>
          </w:p>
        </w:tc>
      </w:tr>
      <w:tr w:rsidR="0085145D" w:rsidRPr="003E2E48" w:rsidTr="00814E6E">
        <w:trPr>
          <w:trHeight w:val="433"/>
        </w:trPr>
        <w:tc>
          <w:tcPr>
            <w:tcW w:w="2992" w:type="dxa"/>
          </w:tcPr>
          <w:p w:rsidR="0085145D" w:rsidRPr="00C809C0" w:rsidRDefault="0085145D" w:rsidP="00AA5981">
            <w:pPr>
              <w:jc w:val="both"/>
              <w:rPr>
                <w:rFonts w:ascii="Arial" w:hAnsi="Arial" w:cs="Arial"/>
                <w:sz w:val="24"/>
              </w:rPr>
            </w:pPr>
            <w:r w:rsidRPr="00C809C0">
              <w:rPr>
                <w:rFonts w:ascii="Arial" w:hAnsi="Arial" w:cs="Arial"/>
                <w:sz w:val="24"/>
                <w:szCs w:val="24"/>
                <w:lang w:val="es-ES"/>
              </w:rPr>
              <w:t>Luis Martínez Rodríguez</w:t>
            </w:r>
          </w:p>
        </w:tc>
        <w:tc>
          <w:tcPr>
            <w:tcW w:w="5986" w:type="dxa"/>
            <w:gridSpan w:val="2"/>
          </w:tcPr>
          <w:p w:rsidR="0085145D" w:rsidRPr="003E2E48" w:rsidRDefault="0085145D" w:rsidP="00AA5981">
            <w:pPr>
              <w:jc w:val="both"/>
              <w:rPr>
                <w:rFonts w:ascii="Arial" w:hAnsi="Arial" w:cs="Arial"/>
              </w:rPr>
            </w:pPr>
          </w:p>
        </w:tc>
      </w:tr>
      <w:tr w:rsidR="0085145D" w:rsidRPr="003E2E48" w:rsidTr="005B1857">
        <w:trPr>
          <w:trHeight w:val="397"/>
        </w:trPr>
        <w:tc>
          <w:tcPr>
            <w:tcW w:w="2992" w:type="dxa"/>
          </w:tcPr>
          <w:p w:rsidR="0085145D" w:rsidRPr="00C809C0" w:rsidRDefault="0085145D" w:rsidP="00AA5981">
            <w:pPr>
              <w:jc w:val="both"/>
              <w:rPr>
                <w:rFonts w:ascii="Arial" w:hAnsi="Arial" w:cs="Arial"/>
                <w:sz w:val="24"/>
              </w:rPr>
            </w:pPr>
            <w:r w:rsidRPr="00C809C0">
              <w:rPr>
                <w:rFonts w:ascii="Arial" w:hAnsi="Arial" w:cs="Arial"/>
                <w:sz w:val="24"/>
                <w:szCs w:val="24"/>
                <w:lang w:val="es-ES"/>
              </w:rPr>
              <w:t>Rubén Rodríguez Gómez</w:t>
            </w:r>
          </w:p>
        </w:tc>
        <w:tc>
          <w:tcPr>
            <w:tcW w:w="5986" w:type="dxa"/>
            <w:gridSpan w:val="2"/>
          </w:tcPr>
          <w:p w:rsidR="0085145D" w:rsidRPr="003E2E48" w:rsidRDefault="0085145D" w:rsidP="00AA5981">
            <w:pPr>
              <w:jc w:val="both"/>
              <w:rPr>
                <w:rFonts w:ascii="Arial" w:hAnsi="Arial" w:cs="Arial"/>
              </w:rPr>
            </w:pPr>
          </w:p>
        </w:tc>
      </w:tr>
      <w:tr w:rsidR="0085145D" w:rsidRPr="003E2E48" w:rsidTr="00B20F08">
        <w:trPr>
          <w:trHeight w:val="574"/>
        </w:trPr>
        <w:tc>
          <w:tcPr>
            <w:tcW w:w="2992" w:type="dxa"/>
          </w:tcPr>
          <w:p w:rsidR="0085145D" w:rsidRPr="00C809C0" w:rsidRDefault="0085145D" w:rsidP="00AA5981">
            <w:pPr>
              <w:jc w:val="both"/>
              <w:rPr>
                <w:rFonts w:ascii="Arial" w:hAnsi="Arial" w:cs="Arial"/>
                <w:sz w:val="24"/>
              </w:rPr>
            </w:pPr>
            <w:r w:rsidRPr="00C809C0">
              <w:rPr>
                <w:rFonts w:ascii="Arial" w:hAnsi="Arial" w:cs="Arial"/>
                <w:sz w:val="24"/>
                <w:szCs w:val="24"/>
                <w:lang w:val="es-ES"/>
              </w:rPr>
              <w:t>Andrés Chávez Corona</w:t>
            </w:r>
          </w:p>
        </w:tc>
        <w:tc>
          <w:tcPr>
            <w:tcW w:w="5986" w:type="dxa"/>
            <w:gridSpan w:val="2"/>
          </w:tcPr>
          <w:p w:rsidR="0085145D" w:rsidRPr="003E2E48" w:rsidRDefault="0085145D" w:rsidP="00AA5981">
            <w:pPr>
              <w:jc w:val="both"/>
              <w:rPr>
                <w:rFonts w:ascii="Arial" w:hAnsi="Arial" w:cs="Arial"/>
              </w:rPr>
            </w:pPr>
          </w:p>
        </w:tc>
      </w:tr>
      <w:tr w:rsidR="0085145D" w:rsidRPr="003E2E48" w:rsidTr="00166051">
        <w:trPr>
          <w:trHeight w:val="546"/>
        </w:trPr>
        <w:tc>
          <w:tcPr>
            <w:tcW w:w="2992" w:type="dxa"/>
          </w:tcPr>
          <w:p w:rsidR="0085145D" w:rsidRPr="00C809C0" w:rsidRDefault="0085145D" w:rsidP="00AA5981">
            <w:pPr>
              <w:jc w:val="both"/>
              <w:rPr>
                <w:rFonts w:ascii="Arial" w:hAnsi="Arial" w:cs="Arial"/>
                <w:sz w:val="24"/>
              </w:rPr>
            </w:pPr>
            <w:r w:rsidRPr="00C809C0">
              <w:rPr>
                <w:rFonts w:ascii="Arial" w:hAnsi="Arial" w:cs="Arial"/>
                <w:sz w:val="24"/>
                <w:szCs w:val="24"/>
                <w:lang w:val="es-ES"/>
              </w:rPr>
              <w:t>José León Rafael</w:t>
            </w:r>
          </w:p>
        </w:tc>
        <w:tc>
          <w:tcPr>
            <w:tcW w:w="5986" w:type="dxa"/>
            <w:gridSpan w:val="2"/>
          </w:tcPr>
          <w:p w:rsidR="0085145D" w:rsidRPr="003E2E48" w:rsidRDefault="0085145D" w:rsidP="00AA5981">
            <w:pPr>
              <w:jc w:val="both"/>
              <w:rPr>
                <w:rFonts w:ascii="Arial" w:hAnsi="Arial" w:cs="Arial"/>
              </w:rPr>
            </w:pPr>
          </w:p>
        </w:tc>
      </w:tr>
      <w:tr w:rsidR="0085145D" w:rsidRPr="003E2E48" w:rsidTr="00D54FDC">
        <w:trPr>
          <w:trHeight w:val="555"/>
        </w:trPr>
        <w:tc>
          <w:tcPr>
            <w:tcW w:w="2992" w:type="dxa"/>
          </w:tcPr>
          <w:p w:rsidR="0085145D" w:rsidRPr="00C809C0" w:rsidRDefault="0085145D" w:rsidP="00AA5981">
            <w:pPr>
              <w:jc w:val="both"/>
              <w:rPr>
                <w:rFonts w:ascii="Arial" w:hAnsi="Arial" w:cs="Arial"/>
                <w:sz w:val="24"/>
              </w:rPr>
            </w:pPr>
            <w:r w:rsidRPr="00C809C0">
              <w:rPr>
                <w:rFonts w:ascii="Arial" w:hAnsi="Arial" w:cs="Arial"/>
                <w:sz w:val="24"/>
                <w:szCs w:val="24"/>
                <w:lang w:val="es-ES"/>
              </w:rPr>
              <w:t>Isidro Bautista Álvarez</w:t>
            </w:r>
          </w:p>
        </w:tc>
        <w:tc>
          <w:tcPr>
            <w:tcW w:w="5986" w:type="dxa"/>
            <w:gridSpan w:val="2"/>
          </w:tcPr>
          <w:p w:rsidR="0085145D" w:rsidRPr="003E2E48" w:rsidRDefault="0085145D" w:rsidP="00AA5981">
            <w:pPr>
              <w:jc w:val="both"/>
              <w:rPr>
                <w:rFonts w:ascii="Arial" w:hAnsi="Arial" w:cs="Arial"/>
              </w:rPr>
            </w:pPr>
          </w:p>
        </w:tc>
      </w:tr>
      <w:tr w:rsidR="0085145D" w:rsidRPr="003E2E48" w:rsidTr="00186AF3">
        <w:tc>
          <w:tcPr>
            <w:tcW w:w="2992" w:type="dxa"/>
          </w:tcPr>
          <w:p w:rsidR="0085145D" w:rsidRPr="00C809C0" w:rsidRDefault="0085145D" w:rsidP="00CB33FC">
            <w:pPr>
              <w:jc w:val="both"/>
              <w:rPr>
                <w:rFonts w:ascii="Arial" w:hAnsi="Arial" w:cs="Arial"/>
                <w:sz w:val="24"/>
              </w:rPr>
            </w:pPr>
            <w:r w:rsidRPr="00C809C0">
              <w:rPr>
                <w:rFonts w:ascii="Arial" w:hAnsi="Arial" w:cs="Arial"/>
                <w:sz w:val="24"/>
                <w:lang w:val="es-ES"/>
              </w:rPr>
              <w:t>Felipe de Jesús Santos Chávez</w:t>
            </w:r>
          </w:p>
        </w:tc>
        <w:tc>
          <w:tcPr>
            <w:tcW w:w="5986" w:type="dxa"/>
            <w:gridSpan w:val="2"/>
          </w:tcPr>
          <w:p w:rsidR="0085145D" w:rsidRPr="003E2E48" w:rsidRDefault="0085145D" w:rsidP="00AA5981">
            <w:pPr>
              <w:jc w:val="both"/>
              <w:rPr>
                <w:rFonts w:ascii="Arial" w:hAnsi="Arial" w:cs="Arial"/>
              </w:rPr>
            </w:pPr>
          </w:p>
        </w:tc>
      </w:tr>
      <w:tr w:rsidR="0085145D" w:rsidRPr="003E2E48" w:rsidTr="00C2274C">
        <w:trPr>
          <w:trHeight w:val="570"/>
        </w:trPr>
        <w:tc>
          <w:tcPr>
            <w:tcW w:w="2992" w:type="dxa"/>
          </w:tcPr>
          <w:p w:rsidR="0085145D" w:rsidRPr="00C809C0" w:rsidRDefault="0085145D" w:rsidP="00CB33FC">
            <w:pPr>
              <w:jc w:val="both"/>
              <w:rPr>
                <w:rFonts w:ascii="Arial" w:hAnsi="Arial" w:cs="Arial"/>
                <w:sz w:val="24"/>
              </w:rPr>
            </w:pPr>
            <w:r w:rsidRPr="00C809C0">
              <w:rPr>
                <w:rFonts w:ascii="Arial" w:hAnsi="Arial" w:cs="Arial"/>
                <w:sz w:val="24"/>
                <w:lang w:val="es-ES"/>
              </w:rPr>
              <w:t xml:space="preserve">Lic. Humberto </w:t>
            </w:r>
            <w:proofErr w:type="spellStart"/>
            <w:r w:rsidRPr="00C809C0">
              <w:rPr>
                <w:rFonts w:ascii="Arial" w:hAnsi="Arial" w:cs="Arial"/>
                <w:sz w:val="24"/>
                <w:lang w:val="es-ES"/>
              </w:rPr>
              <w:t>Nocedhal</w:t>
            </w:r>
            <w:proofErr w:type="spellEnd"/>
          </w:p>
        </w:tc>
        <w:tc>
          <w:tcPr>
            <w:tcW w:w="5986" w:type="dxa"/>
            <w:gridSpan w:val="2"/>
          </w:tcPr>
          <w:p w:rsidR="0085145D" w:rsidRPr="003E2E48" w:rsidRDefault="0085145D" w:rsidP="00AA5981">
            <w:pPr>
              <w:jc w:val="both"/>
              <w:rPr>
                <w:rFonts w:ascii="Arial" w:hAnsi="Arial" w:cs="Arial"/>
              </w:rPr>
            </w:pPr>
          </w:p>
        </w:tc>
      </w:tr>
      <w:tr w:rsidR="0085145D" w:rsidRPr="003E2E48" w:rsidTr="003F1634">
        <w:tc>
          <w:tcPr>
            <w:tcW w:w="2992" w:type="dxa"/>
          </w:tcPr>
          <w:p w:rsidR="0085145D" w:rsidRPr="00C809C0" w:rsidRDefault="0085145D" w:rsidP="00AC7EB2">
            <w:pPr>
              <w:jc w:val="both"/>
              <w:rPr>
                <w:rFonts w:ascii="Arial" w:hAnsi="Arial" w:cs="Arial"/>
                <w:sz w:val="24"/>
              </w:rPr>
            </w:pPr>
            <w:r w:rsidRPr="00C809C0">
              <w:rPr>
                <w:rFonts w:ascii="Arial" w:hAnsi="Arial" w:cs="Arial"/>
                <w:sz w:val="24"/>
                <w:lang w:val="es-ES"/>
              </w:rPr>
              <w:t>M.V.Z. Ramón Martínez Jiménez</w:t>
            </w:r>
          </w:p>
        </w:tc>
        <w:tc>
          <w:tcPr>
            <w:tcW w:w="5986" w:type="dxa"/>
            <w:gridSpan w:val="2"/>
          </w:tcPr>
          <w:p w:rsidR="0085145D" w:rsidRPr="003E2E48" w:rsidRDefault="0085145D" w:rsidP="00AA5981">
            <w:pPr>
              <w:jc w:val="both"/>
              <w:rPr>
                <w:rFonts w:ascii="Arial" w:hAnsi="Arial" w:cs="Arial"/>
              </w:rPr>
            </w:pPr>
          </w:p>
        </w:tc>
      </w:tr>
    </w:tbl>
    <w:p w:rsidR="00374708" w:rsidRDefault="00374708" w:rsidP="003E2E48">
      <w:pPr>
        <w:spacing w:line="360" w:lineRule="auto"/>
        <w:jc w:val="center"/>
        <w:rPr>
          <w:rFonts w:ascii="Arial" w:hAnsi="Arial" w:cs="Arial"/>
          <w:b/>
          <w:sz w:val="24"/>
          <w:szCs w:val="24"/>
        </w:rPr>
      </w:pPr>
    </w:p>
    <w:p w:rsidR="00AC7EB2" w:rsidRPr="003E2E48" w:rsidRDefault="003E2E48" w:rsidP="003E2E48">
      <w:pPr>
        <w:spacing w:line="360" w:lineRule="auto"/>
        <w:jc w:val="center"/>
        <w:rPr>
          <w:rFonts w:ascii="Arial" w:hAnsi="Arial" w:cs="Arial"/>
          <w:b/>
          <w:sz w:val="24"/>
          <w:szCs w:val="24"/>
        </w:rPr>
      </w:pPr>
      <w:r w:rsidRPr="003E2E48">
        <w:rPr>
          <w:rFonts w:ascii="Arial" w:hAnsi="Arial" w:cs="Arial"/>
          <w:b/>
          <w:sz w:val="24"/>
          <w:szCs w:val="24"/>
        </w:rPr>
        <w:t>COMISIONES</w:t>
      </w:r>
    </w:p>
    <w:tbl>
      <w:tblPr>
        <w:tblStyle w:val="Tablaconcuadrcula"/>
        <w:tblW w:w="0" w:type="auto"/>
        <w:tblLook w:val="04A0" w:firstRow="1" w:lastRow="0" w:firstColumn="1" w:lastColumn="0" w:noHBand="0" w:noVBand="1"/>
      </w:tblPr>
      <w:tblGrid>
        <w:gridCol w:w="4489"/>
        <w:gridCol w:w="4489"/>
      </w:tblGrid>
      <w:tr w:rsidR="003E2E48" w:rsidRPr="003E2E48" w:rsidTr="003E2E48">
        <w:tc>
          <w:tcPr>
            <w:tcW w:w="4489" w:type="dxa"/>
          </w:tcPr>
          <w:p w:rsidR="003E2E48" w:rsidRPr="003E2E48" w:rsidRDefault="003E2E48" w:rsidP="003E2E48">
            <w:pPr>
              <w:spacing w:line="360" w:lineRule="auto"/>
              <w:jc w:val="center"/>
              <w:rPr>
                <w:rFonts w:ascii="Arial" w:hAnsi="Arial" w:cs="Arial"/>
                <w:b/>
                <w:sz w:val="24"/>
                <w:szCs w:val="24"/>
              </w:rPr>
            </w:pPr>
            <w:r w:rsidRPr="003E2E48">
              <w:rPr>
                <w:rFonts w:ascii="Arial" w:hAnsi="Arial" w:cs="Arial"/>
                <w:b/>
                <w:sz w:val="24"/>
                <w:szCs w:val="24"/>
              </w:rPr>
              <w:t>COMISION DE AGRICULTURA</w:t>
            </w:r>
          </w:p>
        </w:tc>
        <w:tc>
          <w:tcPr>
            <w:tcW w:w="4489" w:type="dxa"/>
          </w:tcPr>
          <w:p w:rsidR="003E2E48" w:rsidRPr="003E2E48" w:rsidRDefault="003E2E48" w:rsidP="003E2E48">
            <w:pPr>
              <w:spacing w:line="360" w:lineRule="auto"/>
              <w:jc w:val="center"/>
              <w:rPr>
                <w:rFonts w:ascii="Arial" w:hAnsi="Arial" w:cs="Arial"/>
                <w:b/>
                <w:sz w:val="24"/>
                <w:szCs w:val="24"/>
              </w:rPr>
            </w:pPr>
            <w:r w:rsidRPr="003E2E48">
              <w:rPr>
                <w:rFonts w:ascii="Arial" w:hAnsi="Arial" w:cs="Arial"/>
                <w:b/>
                <w:sz w:val="24"/>
                <w:szCs w:val="24"/>
              </w:rPr>
              <w:t>COMISION DE GANADERIA</w:t>
            </w:r>
          </w:p>
        </w:tc>
      </w:tr>
      <w:tr w:rsidR="003E2E48" w:rsidRPr="003E2E48" w:rsidTr="003E2E48">
        <w:trPr>
          <w:trHeight w:val="2226"/>
        </w:trPr>
        <w:tc>
          <w:tcPr>
            <w:tcW w:w="4489" w:type="dxa"/>
          </w:tcPr>
          <w:p w:rsidR="00AC277C" w:rsidRDefault="00AC277C" w:rsidP="003E2E48">
            <w:pPr>
              <w:spacing w:line="360" w:lineRule="auto"/>
              <w:jc w:val="center"/>
              <w:rPr>
                <w:rFonts w:ascii="Arial" w:hAnsi="Arial" w:cs="Arial"/>
                <w:b/>
                <w:sz w:val="24"/>
                <w:szCs w:val="24"/>
              </w:rPr>
            </w:pPr>
          </w:p>
          <w:p w:rsidR="003E2E48" w:rsidRPr="003E2E48" w:rsidRDefault="00AC277C" w:rsidP="003E2E48">
            <w:pPr>
              <w:spacing w:line="360" w:lineRule="auto"/>
              <w:jc w:val="center"/>
              <w:rPr>
                <w:rFonts w:ascii="Arial" w:hAnsi="Arial" w:cs="Arial"/>
                <w:b/>
                <w:sz w:val="24"/>
                <w:szCs w:val="24"/>
              </w:rPr>
            </w:pPr>
            <w:r>
              <w:rPr>
                <w:rFonts w:ascii="Arial" w:hAnsi="Arial" w:cs="Arial"/>
                <w:b/>
                <w:sz w:val="24"/>
                <w:szCs w:val="24"/>
              </w:rPr>
              <w:t>C. Juan Manuel Pérez Calleja</w:t>
            </w:r>
          </w:p>
        </w:tc>
        <w:tc>
          <w:tcPr>
            <w:tcW w:w="4489" w:type="dxa"/>
          </w:tcPr>
          <w:p w:rsidR="00AC277C" w:rsidRDefault="00AC277C" w:rsidP="003E2E48">
            <w:pPr>
              <w:spacing w:line="360" w:lineRule="auto"/>
              <w:jc w:val="center"/>
              <w:rPr>
                <w:rFonts w:ascii="Arial" w:hAnsi="Arial" w:cs="Arial"/>
                <w:b/>
                <w:sz w:val="24"/>
                <w:szCs w:val="24"/>
              </w:rPr>
            </w:pPr>
          </w:p>
          <w:p w:rsidR="003E2E48" w:rsidRPr="003E2E48" w:rsidRDefault="00AC277C" w:rsidP="003E2E48">
            <w:pPr>
              <w:spacing w:line="360" w:lineRule="auto"/>
              <w:jc w:val="center"/>
              <w:rPr>
                <w:rFonts w:ascii="Arial" w:hAnsi="Arial" w:cs="Arial"/>
                <w:b/>
                <w:sz w:val="24"/>
                <w:szCs w:val="24"/>
              </w:rPr>
            </w:pPr>
            <w:r>
              <w:rPr>
                <w:rFonts w:ascii="Arial" w:hAnsi="Arial" w:cs="Arial"/>
                <w:b/>
                <w:sz w:val="24"/>
                <w:szCs w:val="24"/>
              </w:rPr>
              <w:t>C. Andrés Chávez Corona</w:t>
            </w:r>
          </w:p>
        </w:tc>
      </w:tr>
      <w:tr w:rsidR="003E2E48" w:rsidRPr="003E2E48" w:rsidTr="003E2E48">
        <w:tc>
          <w:tcPr>
            <w:tcW w:w="4489" w:type="dxa"/>
          </w:tcPr>
          <w:p w:rsidR="003E2E48" w:rsidRPr="003E2E48" w:rsidRDefault="003E2E48" w:rsidP="003E2E48">
            <w:pPr>
              <w:spacing w:line="360" w:lineRule="auto"/>
              <w:jc w:val="center"/>
              <w:rPr>
                <w:rFonts w:ascii="Arial" w:hAnsi="Arial" w:cs="Arial"/>
                <w:b/>
                <w:sz w:val="24"/>
                <w:szCs w:val="24"/>
              </w:rPr>
            </w:pPr>
            <w:r w:rsidRPr="003E2E48">
              <w:rPr>
                <w:rFonts w:ascii="Arial" w:hAnsi="Arial" w:cs="Arial"/>
                <w:b/>
                <w:sz w:val="24"/>
                <w:szCs w:val="24"/>
              </w:rPr>
              <w:t>COMISION DE PESCA</w:t>
            </w:r>
          </w:p>
        </w:tc>
        <w:tc>
          <w:tcPr>
            <w:tcW w:w="4489" w:type="dxa"/>
          </w:tcPr>
          <w:p w:rsidR="003E2E48" w:rsidRPr="003E2E48" w:rsidRDefault="003E2E48" w:rsidP="003E2E48">
            <w:pPr>
              <w:spacing w:line="360" w:lineRule="auto"/>
              <w:jc w:val="center"/>
              <w:rPr>
                <w:rFonts w:ascii="Arial" w:hAnsi="Arial" w:cs="Arial"/>
                <w:b/>
                <w:sz w:val="24"/>
                <w:szCs w:val="24"/>
              </w:rPr>
            </w:pPr>
            <w:r w:rsidRPr="003E2E48">
              <w:rPr>
                <w:rFonts w:ascii="Arial" w:hAnsi="Arial" w:cs="Arial"/>
                <w:b/>
                <w:sz w:val="24"/>
                <w:szCs w:val="24"/>
              </w:rPr>
              <w:t>COMISION DE ARTESANIAS</w:t>
            </w:r>
          </w:p>
        </w:tc>
      </w:tr>
      <w:tr w:rsidR="003E2E48" w:rsidRPr="003E2E48" w:rsidTr="003E2E48">
        <w:trPr>
          <w:trHeight w:val="2249"/>
        </w:trPr>
        <w:tc>
          <w:tcPr>
            <w:tcW w:w="4489" w:type="dxa"/>
          </w:tcPr>
          <w:p w:rsidR="00AC277C" w:rsidRDefault="00AC277C" w:rsidP="003E2E48">
            <w:pPr>
              <w:spacing w:line="360" w:lineRule="auto"/>
              <w:jc w:val="center"/>
              <w:rPr>
                <w:rFonts w:ascii="Arial" w:hAnsi="Arial" w:cs="Arial"/>
                <w:b/>
                <w:sz w:val="24"/>
                <w:szCs w:val="24"/>
              </w:rPr>
            </w:pPr>
          </w:p>
          <w:p w:rsidR="003E2E48" w:rsidRPr="003E2E48" w:rsidRDefault="00AC277C" w:rsidP="003E2E48">
            <w:pPr>
              <w:spacing w:line="360" w:lineRule="auto"/>
              <w:jc w:val="center"/>
              <w:rPr>
                <w:rFonts w:ascii="Arial" w:hAnsi="Arial" w:cs="Arial"/>
                <w:b/>
                <w:sz w:val="24"/>
                <w:szCs w:val="24"/>
              </w:rPr>
            </w:pPr>
            <w:r>
              <w:rPr>
                <w:rFonts w:ascii="Arial" w:hAnsi="Arial" w:cs="Arial"/>
                <w:b/>
                <w:sz w:val="24"/>
                <w:szCs w:val="24"/>
              </w:rPr>
              <w:t>C. José León Rafael</w:t>
            </w:r>
          </w:p>
        </w:tc>
        <w:tc>
          <w:tcPr>
            <w:tcW w:w="4489" w:type="dxa"/>
          </w:tcPr>
          <w:p w:rsidR="00AC277C" w:rsidRDefault="00AC277C" w:rsidP="003E2E48">
            <w:pPr>
              <w:spacing w:line="360" w:lineRule="auto"/>
              <w:jc w:val="center"/>
              <w:rPr>
                <w:rFonts w:ascii="Arial" w:hAnsi="Arial" w:cs="Arial"/>
                <w:b/>
                <w:sz w:val="24"/>
                <w:szCs w:val="24"/>
              </w:rPr>
            </w:pPr>
          </w:p>
          <w:p w:rsidR="003E2E48" w:rsidRPr="003E2E48" w:rsidRDefault="00AC277C" w:rsidP="003E2E48">
            <w:pPr>
              <w:spacing w:line="360" w:lineRule="auto"/>
              <w:jc w:val="center"/>
              <w:rPr>
                <w:rFonts w:ascii="Arial" w:hAnsi="Arial" w:cs="Arial"/>
                <w:b/>
                <w:sz w:val="24"/>
                <w:szCs w:val="24"/>
              </w:rPr>
            </w:pPr>
            <w:r>
              <w:rPr>
                <w:rFonts w:ascii="Arial" w:hAnsi="Arial" w:cs="Arial"/>
                <w:b/>
                <w:sz w:val="24"/>
                <w:szCs w:val="24"/>
              </w:rPr>
              <w:t>C. Isidro Bautista Álvarez</w:t>
            </w:r>
          </w:p>
        </w:tc>
      </w:tr>
      <w:tr w:rsidR="000B1314" w:rsidRPr="003E2E48" w:rsidTr="000B1314">
        <w:trPr>
          <w:trHeight w:val="1700"/>
        </w:trPr>
        <w:tc>
          <w:tcPr>
            <w:tcW w:w="4489" w:type="dxa"/>
          </w:tcPr>
          <w:p w:rsidR="000B1314" w:rsidRDefault="000B1314" w:rsidP="003E2E48">
            <w:pPr>
              <w:spacing w:line="360" w:lineRule="auto"/>
              <w:jc w:val="center"/>
              <w:rPr>
                <w:rFonts w:ascii="Arial" w:hAnsi="Arial" w:cs="Arial"/>
                <w:b/>
                <w:sz w:val="24"/>
                <w:szCs w:val="24"/>
              </w:rPr>
            </w:pPr>
            <w:r>
              <w:rPr>
                <w:rFonts w:ascii="Arial" w:hAnsi="Arial" w:cs="Arial"/>
                <w:b/>
                <w:sz w:val="24"/>
                <w:szCs w:val="24"/>
              </w:rPr>
              <w:lastRenderedPageBreak/>
              <w:t>COMISION DE APICULTURA</w:t>
            </w:r>
          </w:p>
          <w:p w:rsidR="000B1314" w:rsidRDefault="000B1314" w:rsidP="003E2E48">
            <w:pPr>
              <w:spacing w:line="360" w:lineRule="auto"/>
              <w:jc w:val="center"/>
              <w:rPr>
                <w:rFonts w:ascii="Arial" w:hAnsi="Arial" w:cs="Arial"/>
                <w:b/>
                <w:sz w:val="24"/>
                <w:szCs w:val="24"/>
              </w:rPr>
            </w:pPr>
            <w:r>
              <w:rPr>
                <w:rFonts w:ascii="Arial" w:hAnsi="Arial" w:cs="Arial"/>
                <w:b/>
                <w:sz w:val="24"/>
                <w:szCs w:val="24"/>
              </w:rPr>
              <w:t xml:space="preserve">C. Francisco Javier Nieto González </w:t>
            </w:r>
          </w:p>
        </w:tc>
        <w:tc>
          <w:tcPr>
            <w:tcW w:w="4489" w:type="dxa"/>
          </w:tcPr>
          <w:p w:rsidR="000B1314" w:rsidRDefault="000B1314" w:rsidP="003E2E48">
            <w:pPr>
              <w:spacing w:line="360" w:lineRule="auto"/>
              <w:jc w:val="center"/>
              <w:rPr>
                <w:rFonts w:ascii="Arial" w:hAnsi="Arial" w:cs="Arial"/>
                <w:b/>
                <w:sz w:val="24"/>
                <w:szCs w:val="24"/>
              </w:rPr>
            </w:pPr>
          </w:p>
        </w:tc>
      </w:tr>
    </w:tbl>
    <w:p w:rsidR="00AC7EB2" w:rsidRPr="00FD0A30" w:rsidRDefault="00AC7EB2" w:rsidP="00CB33FC">
      <w:pPr>
        <w:spacing w:line="360" w:lineRule="auto"/>
        <w:jc w:val="both"/>
        <w:rPr>
          <w:rFonts w:ascii="Arial" w:hAnsi="Arial" w:cs="Arial"/>
          <w:sz w:val="24"/>
          <w:szCs w:val="24"/>
        </w:rPr>
      </w:pPr>
    </w:p>
    <w:p w:rsidR="00956E4F" w:rsidRPr="00FD0A30" w:rsidRDefault="00956E4F" w:rsidP="00FD0A30">
      <w:pPr>
        <w:pStyle w:val="Prrafodelista"/>
        <w:numPr>
          <w:ilvl w:val="0"/>
          <w:numId w:val="10"/>
        </w:numPr>
        <w:spacing w:line="360" w:lineRule="auto"/>
        <w:jc w:val="both"/>
        <w:rPr>
          <w:rFonts w:ascii="Arial" w:hAnsi="Arial" w:cs="Arial"/>
          <w:b/>
        </w:rPr>
      </w:pPr>
      <w:r w:rsidRPr="00FD0A30">
        <w:rPr>
          <w:rFonts w:ascii="Arial" w:hAnsi="Arial" w:cs="Arial"/>
          <w:b/>
        </w:rPr>
        <w:t>ACUERDOS</w:t>
      </w:r>
    </w:p>
    <w:p w:rsidR="00AC7EB2" w:rsidRPr="00AC7EB2" w:rsidRDefault="003E2E48" w:rsidP="00AC7EB2">
      <w:pPr>
        <w:pStyle w:val="NormalWeb"/>
        <w:spacing w:before="0" w:beforeAutospacing="0" w:after="0" w:afterAutospacing="0"/>
        <w:rPr>
          <w:sz w:val="16"/>
        </w:rPr>
      </w:pPr>
      <w:r w:rsidRPr="00FD0A30">
        <w:rPr>
          <w:rFonts w:ascii="Arial" w:hAnsi="Arial" w:cs="Arial"/>
        </w:rPr>
        <w:t>Proseguimos</w:t>
      </w:r>
      <w:r w:rsidR="00956E4F" w:rsidRPr="00FD0A30">
        <w:rPr>
          <w:rFonts w:ascii="Arial" w:hAnsi="Arial" w:cs="Arial"/>
        </w:rPr>
        <w:t xml:space="preserve"> a acordar la siguiente fecha de la 1° reunión ordinaria,</w:t>
      </w:r>
      <w:r w:rsidR="00AC7EB2">
        <w:rPr>
          <w:rFonts w:ascii="Arial" w:hAnsi="Arial" w:cs="Arial"/>
        </w:rPr>
        <w:t xml:space="preserve"> proponiéndose  el </w:t>
      </w:r>
      <w:r w:rsidR="00374708">
        <w:rPr>
          <w:rFonts w:ascii="Arial" w:hAnsi="Arial" w:cs="Arial"/>
        </w:rPr>
        <w:t>día</w:t>
      </w:r>
      <w:r w:rsidR="00AC7EB2">
        <w:rPr>
          <w:rFonts w:ascii="Arial" w:hAnsi="Arial" w:cs="Arial"/>
        </w:rPr>
        <w:t xml:space="preserve"> </w:t>
      </w:r>
      <w:r w:rsidR="00AC7EB2" w:rsidRPr="00AC7EB2">
        <w:rPr>
          <w:rFonts w:ascii="Arial" w:eastAsiaTheme="minorEastAsia" w:hAnsi="Arial" w:cs="Arial"/>
          <w:color w:val="000000" w:themeColor="text1"/>
          <w:kern w:val="24"/>
          <w:szCs w:val="40"/>
        </w:rPr>
        <w:t>viernes 15 de febrero de 2019</w:t>
      </w:r>
      <w:r w:rsidR="006F73EB">
        <w:rPr>
          <w:rFonts w:ascii="Arial" w:eastAsiaTheme="minorEastAsia" w:hAnsi="Arial" w:cs="Arial"/>
          <w:color w:val="000000" w:themeColor="text1"/>
          <w:kern w:val="24"/>
          <w:szCs w:val="40"/>
        </w:rPr>
        <w:t>.</w:t>
      </w:r>
    </w:p>
    <w:p w:rsidR="00956E4F" w:rsidRPr="00FD0A30" w:rsidRDefault="00956E4F" w:rsidP="00FD0A30">
      <w:pPr>
        <w:spacing w:line="360" w:lineRule="auto"/>
        <w:jc w:val="both"/>
        <w:rPr>
          <w:rFonts w:ascii="Arial" w:hAnsi="Arial" w:cs="Arial"/>
          <w:sz w:val="24"/>
          <w:szCs w:val="24"/>
        </w:rPr>
      </w:pPr>
    </w:p>
    <w:p w:rsidR="00956E4F" w:rsidRPr="00FD0A30" w:rsidRDefault="00956E4F" w:rsidP="00FD0A30">
      <w:pPr>
        <w:spacing w:line="360" w:lineRule="auto"/>
        <w:jc w:val="both"/>
        <w:rPr>
          <w:rFonts w:ascii="Arial" w:hAnsi="Arial" w:cs="Arial"/>
          <w:sz w:val="24"/>
          <w:szCs w:val="24"/>
        </w:rPr>
      </w:pPr>
    </w:p>
    <w:p w:rsidR="007E6493" w:rsidRPr="00FD0A30" w:rsidRDefault="007E6493" w:rsidP="00FD0A30">
      <w:pPr>
        <w:pStyle w:val="Prrafodelista"/>
        <w:numPr>
          <w:ilvl w:val="0"/>
          <w:numId w:val="5"/>
        </w:numPr>
        <w:spacing w:line="360" w:lineRule="auto"/>
        <w:jc w:val="both"/>
        <w:rPr>
          <w:rFonts w:ascii="Arial" w:hAnsi="Arial" w:cs="Arial"/>
          <w:b/>
        </w:rPr>
      </w:pPr>
      <w:r w:rsidRPr="00FD0A30">
        <w:rPr>
          <w:rFonts w:ascii="Arial" w:eastAsia="+mn-ea" w:hAnsi="Arial" w:cs="Arial"/>
          <w:b/>
          <w:color w:val="000000"/>
          <w:kern w:val="24"/>
        </w:rPr>
        <w:t>MENSAJE DE ARIANA BARAJAS GALVEZ PRESIDENTA MUNICIPAL</w:t>
      </w:r>
    </w:p>
    <w:p w:rsidR="007E6493" w:rsidRPr="00BB0AED" w:rsidRDefault="00BB0AED" w:rsidP="00FD0A30">
      <w:pPr>
        <w:spacing w:line="360" w:lineRule="auto"/>
        <w:jc w:val="both"/>
        <w:rPr>
          <w:rFonts w:ascii="Arial" w:hAnsi="Arial" w:cs="Arial"/>
          <w:sz w:val="24"/>
          <w:szCs w:val="24"/>
        </w:rPr>
      </w:pPr>
      <w:r w:rsidRPr="00BB0AED">
        <w:rPr>
          <w:rFonts w:ascii="Arial" w:hAnsi="Arial" w:cs="Arial"/>
          <w:sz w:val="24"/>
          <w:szCs w:val="24"/>
        </w:rPr>
        <w:t>Agradecimiento de la presidenta municipal por la participación de todos los integrantes del consejo</w:t>
      </w:r>
      <w:r w:rsidR="00A62065">
        <w:rPr>
          <w:rFonts w:ascii="Arial" w:hAnsi="Arial" w:cs="Arial"/>
          <w:sz w:val="24"/>
          <w:szCs w:val="24"/>
        </w:rPr>
        <w:t>, comento que el módulo de maquinaria servirá para arreglar caminos y tener mejor comunicación entre las comunidades. Parte de lo que es el consejo, desde el gobierno general los apoyos no se darán personalmente, se darán apoyos grupales. Es momento de cambiar las cosas y dotar de oportunidades a toda la comunidad y que los apoyos no se queden estancados en solo unos cuantos. Que todo sea lo más equitativo y transparente posible.</w:t>
      </w:r>
      <w:r w:rsidR="00C154F1">
        <w:rPr>
          <w:rFonts w:ascii="Arial" w:hAnsi="Arial" w:cs="Arial"/>
          <w:sz w:val="24"/>
          <w:szCs w:val="24"/>
        </w:rPr>
        <w:t xml:space="preserve"> </w:t>
      </w:r>
      <w:r w:rsidR="006E1645">
        <w:rPr>
          <w:rFonts w:ascii="Arial" w:hAnsi="Arial" w:cs="Arial"/>
          <w:sz w:val="24"/>
          <w:szCs w:val="24"/>
        </w:rPr>
        <w:t xml:space="preserve">Existe bastante incertidumbre respecto a los apoyos y proyectos debido a los desajustes que aún se tiene el gobierno. </w:t>
      </w:r>
      <w:r w:rsidR="00E9426B">
        <w:rPr>
          <w:rFonts w:ascii="Arial" w:hAnsi="Arial" w:cs="Arial"/>
          <w:sz w:val="24"/>
          <w:szCs w:val="24"/>
        </w:rPr>
        <w:t>Todo lo que había del ramo 33 para obras públicas se fue al área de refinerías.</w:t>
      </w:r>
    </w:p>
    <w:p w:rsidR="007E6493" w:rsidRPr="00FD0A30" w:rsidRDefault="007E6493" w:rsidP="00FD0A30">
      <w:pPr>
        <w:pStyle w:val="Prrafodelista"/>
        <w:numPr>
          <w:ilvl w:val="0"/>
          <w:numId w:val="6"/>
        </w:numPr>
        <w:spacing w:line="360" w:lineRule="auto"/>
        <w:jc w:val="both"/>
        <w:rPr>
          <w:rFonts w:ascii="Arial" w:hAnsi="Arial" w:cs="Arial"/>
          <w:b/>
        </w:rPr>
      </w:pPr>
      <w:r w:rsidRPr="00FD0A30">
        <w:rPr>
          <w:rFonts w:ascii="Arial" w:eastAsia="+mn-ea" w:hAnsi="Arial" w:cs="Arial"/>
          <w:b/>
          <w:color w:val="000000"/>
          <w:kern w:val="24"/>
        </w:rPr>
        <w:t>MENSAJE</w:t>
      </w:r>
      <w:r w:rsidR="00EA541B">
        <w:rPr>
          <w:rFonts w:ascii="Arial" w:eastAsia="+mn-ea" w:hAnsi="Arial" w:cs="Arial"/>
          <w:b/>
          <w:color w:val="000000"/>
          <w:kern w:val="24"/>
        </w:rPr>
        <w:t xml:space="preserve"> DE AUTORIDADES DE SADER</w:t>
      </w:r>
    </w:p>
    <w:p w:rsidR="00142CDB" w:rsidRPr="00FD0A30" w:rsidRDefault="00374708" w:rsidP="00FD0A30">
      <w:pPr>
        <w:spacing w:line="360" w:lineRule="auto"/>
        <w:jc w:val="both"/>
        <w:rPr>
          <w:rFonts w:ascii="Arial" w:hAnsi="Arial" w:cs="Arial"/>
          <w:sz w:val="24"/>
          <w:szCs w:val="24"/>
        </w:rPr>
      </w:pPr>
      <w:r w:rsidRPr="00FD0A30">
        <w:rPr>
          <w:rFonts w:ascii="Arial" w:hAnsi="Arial" w:cs="Arial"/>
          <w:sz w:val="24"/>
          <w:szCs w:val="24"/>
        </w:rPr>
        <w:t>Siguiendo</w:t>
      </w:r>
      <w:r w:rsidR="00D31255" w:rsidRPr="00FD0A30">
        <w:rPr>
          <w:rFonts w:ascii="Arial" w:hAnsi="Arial" w:cs="Arial"/>
          <w:sz w:val="24"/>
          <w:szCs w:val="24"/>
        </w:rPr>
        <w:t xml:space="preserve"> </w:t>
      </w:r>
      <w:r w:rsidR="00022FE2" w:rsidRPr="00FD0A30">
        <w:rPr>
          <w:rFonts w:ascii="Arial" w:hAnsi="Arial" w:cs="Arial"/>
          <w:sz w:val="24"/>
          <w:szCs w:val="24"/>
        </w:rPr>
        <w:t>el orden del día</w:t>
      </w:r>
      <w:r w:rsidR="00BB176C" w:rsidRPr="00FD0A30">
        <w:rPr>
          <w:rFonts w:ascii="Arial" w:hAnsi="Arial" w:cs="Arial"/>
          <w:sz w:val="24"/>
          <w:szCs w:val="24"/>
        </w:rPr>
        <w:t xml:space="preserve"> intervinieron la</w:t>
      </w:r>
      <w:r w:rsidR="00EA541B">
        <w:rPr>
          <w:rFonts w:ascii="Arial" w:hAnsi="Arial" w:cs="Arial"/>
          <w:sz w:val="24"/>
          <w:szCs w:val="24"/>
        </w:rPr>
        <w:t xml:space="preserve">s autoridades de SADER </w:t>
      </w:r>
      <w:r w:rsidR="00BB176C" w:rsidRPr="00FD0A30">
        <w:rPr>
          <w:rFonts w:ascii="Arial" w:hAnsi="Arial" w:cs="Arial"/>
          <w:sz w:val="24"/>
          <w:szCs w:val="24"/>
        </w:rPr>
        <w:t xml:space="preserve">donde nos externaron todo su apoyo para con el consejo y se </w:t>
      </w:r>
      <w:r w:rsidR="00022FE2" w:rsidRPr="00FD0A30">
        <w:rPr>
          <w:rFonts w:ascii="Arial" w:hAnsi="Arial" w:cs="Arial"/>
          <w:sz w:val="24"/>
          <w:szCs w:val="24"/>
        </w:rPr>
        <w:t>comprometieron</w:t>
      </w:r>
      <w:r w:rsidR="00BB176C" w:rsidRPr="00FD0A30">
        <w:rPr>
          <w:rFonts w:ascii="Arial" w:hAnsi="Arial" w:cs="Arial"/>
          <w:sz w:val="24"/>
          <w:szCs w:val="24"/>
        </w:rPr>
        <w:t xml:space="preserve"> a trabajar de la mano para beneficio del sector agropecuario</w:t>
      </w:r>
      <w:r w:rsidRPr="00FD0A30">
        <w:rPr>
          <w:rFonts w:ascii="Arial" w:hAnsi="Arial" w:cs="Arial"/>
          <w:sz w:val="24"/>
          <w:szCs w:val="24"/>
        </w:rPr>
        <w:t>.</w:t>
      </w:r>
      <w:r w:rsidR="00EA541B">
        <w:rPr>
          <w:rFonts w:ascii="Arial" w:hAnsi="Arial" w:cs="Arial"/>
          <w:sz w:val="24"/>
          <w:szCs w:val="24"/>
        </w:rPr>
        <w:t xml:space="preserve"> El gobernador va a dotar de maquinaria al municipio con un monto de $12,000 000. El vínculo legal</w:t>
      </w:r>
      <w:r w:rsidR="003B12BC">
        <w:rPr>
          <w:rFonts w:ascii="Arial" w:hAnsi="Arial" w:cs="Arial"/>
          <w:sz w:val="24"/>
          <w:szCs w:val="24"/>
        </w:rPr>
        <w:t xml:space="preserve"> con SADER</w:t>
      </w:r>
      <w:r w:rsidR="00EA541B">
        <w:rPr>
          <w:rFonts w:ascii="Arial" w:hAnsi="Arial" w:cs="Arial"/>
          <w:sz w:val="24"/>
          <w:szCs w:val="24"/>
        </w:rPr>
        <w:t xml:space="preserve"> es entre el consejo rural y el gobierno. El trabajo de la maquinaria se va a priorizar en el consejo, mediante una votación. El consejo lo preside la presidenta y tiene el voto de calidad. Se deben reunir como consejo por lo menos una vez al mes, pero se puede citar a reunión </w:t>
      </w:r>
      <w:r w:rsidR="003B12BC">
        <w:rPr>
          <w:rFonts w:ascii="Arial" w:hAnsi="Arial" w:cs="Arial"/>
          <w:sz w:val="24"/>
          <w:szCs w:val="24"/>
        </w:rPr>
        <w:t>extraordinaria por</w:t>
      </w:r>
      <w:r w:rsidR="00BB0AED">
        <w:rPr>
          <w:rFonts w:ascii="Arial" w:hAnsi="Arial" w:cs="Arial"/>
          <w:sz w:val="24"/>
          <w:szCs w:val="24"/>
        </w:rPr>
        <w:t xml:space="preserve"> cualquier cosa externa o de </w:t>
      </w:r>
      <w:r w:rsidR="00BB0AED">
        <w:rPr>
          <w:rFonts w:ascii="Arial" w:hAnsi="Arial" w:cs="Arial"/>
          <w:sz w:val="24"/>
          <w:szCs w:val="24"/>
        </w:rPr>
        <w:lastRenderedPageBreak/>
        <w:t>urgencia.</w:t>
      </w:r>
      <w:r w:rsidR="003B12BC">
        <w:rPr>
          <w:rFonts w:ascii="Arial" w:hAnsi="Arial" w:cs="Arial"/>
          <w:sz w:val="24"/>
          <w:szCs w:val="24"/>
        </w:rPr>
        <w:t xml:space="preserve"> Cuando el municipio cuente con una necesidad de maquinaria, se puede hacer petición a SADER con los módulos de maquinaria que tienen bajo su respaldo.</w:t>
      </w:r>
      <w:r w:rsidR="006E1645">
        <w:rPr>
          <w:rFonts w:ascii="Arial" w:hAnsi="Arial" w:cs="Arial"/>
          <w:sz w:val="24"/>
          <w:szCs w:val="24"/>
        </w:rPr>
        <w:t xml:space="preserve"> </w:t>
      </w:r>
      <w:r w:rsidR="00E9426B">
        <w:rPr>
          <w:rFonts w:ascii="Arial" w:hAnsi="Arial" w:cs="Arial"/>
          <w:sz w:val="24"/>
          <w:szCs w:val="24"/>
        </w:rPr>
        <w:t>Las reglas de operación aún no se tienen y se van a retrasar los apoyos para el campo</w:t>
      </w:r>
      <w:r w:rsidR="00142CDB">
        <w:rPr>
          <w:rFonts w:ascii="Arial" w:hAnsi="Arial" w:cs="Arial"/>
          <w:sz w:val="24"/>
          <w:szCs w:val="24"/>
        </w:rPr>
        <w:t>.</w:t>
      </w:r>
    </w:p>
    <w:p w:rsidR="00D31255" w:rsidRPr="00FD0A30" w:rsidRDefault="00D31255" w:rsidP="00FD0A30">
      <w:pPr>
        <w:pStyle w:val="Prrafodelista"/>
        <w:numPr>
          <w:ilvl w:val="0"/>
          <w:numId w:val="8"/>
        </w:numPr>
        <w:spacing w:line="360" w:lineRule="auto"/>
        <w:jc w:val="both"/>
        <w:rPr>
          <w:rFonts w:ascii="Arial" w:hAnsi="Arial" w:cs="Arial"/>
          <w:b/>
        </w:rPr>
      </w:pPr>
      <w:r w:rsidRPr="00FD0A30">
        <w:rPr>
          <w:rFonts w:ascii="Arial" w:eastAsia="+mn-ea" w:hAnsi="Arial" w:cs="Arial"/>
          <w:b/>
          <w:color w:val="000000"/>
          <w:kern w:val="24"/>
        </w:rPr>
        <w:t>CLAUSURA DE SESION.</w:t>
      </w:r>
    </w:p>
    <w:p w:rsidR="00EB3C9B" w:rsidRPr="00FD0A30" w:rsidRDefault="00374708" w:rsidP="00FD0A30">
      <w:pPr>
        <w:spacing w:line="360" w:lineRule="auto"/>
        <w:jc w:val="both"/>
        <w:rPr>
          <w:rFonts w:ascii="Arial" w:hAnsi="Arial" w:cs="Arial"/>
          <w:sz w:val="24"/>
          <w:szCs w:val="24"/>
          <w:lang w:val="es-ES"/>
        </w:rPr>
      </w:pPr>
      <w:r w:rsidRPr="00FD0A30">
        <w:rPr>
          <w:rFonts w:ascii="Arial" w:hAnsi="Arial" w:cs="Arial"/>
          <w:sz w:val="24"/>
          <w:szCs w:val="24"/>
        </w:rPr>
        <w:t>Siendo</w:t>
      </w:r>
      <w:r w:rsidR="00D31255" w:rsidRPr="00FD0A30">
        <w:rPr>
          <w:rFonts w:ascii="Arial" w:hAnsi="Arial" w:cs="Arial"/>
          <w:sz w:val="24"/>
          <w:szCs w:val="24"/>
        </w:rPr>
        <w:t xml:space="preserve"> las </w:t>
      </w:r>
      <w:r w:rsidR="00050E9B">
        <w:rPr>
          <w:rFonts w:ascii="Arial" w:hAnsi="Arial" w:cs="Arial"/>
          <w:sz w:val="24"/>
          <w:szCs w:val="24"/>
        </w:rPr>
        <w:t>18:45</w:t>
      </w:r>
      <w:r w:rsidR="00D31255" w:rsidRPr="00FD0A30">
        <w:rPr>
          <w:rFonts w:ascii="Arial" w:hAnsi="Arial" w:cs="Arial"/>
          <w:sz w:val="24"/>
          <w:szCs w:val="24"/>
        </w:rPr>
        <w:t xml:space="preserve"> horas del </w:t>
      </w:r>
      <w:r w:rsidRPr="00FD0A30">
        <w:rPr>
          <w:rFonts w:ascii="Arial" w:hAnsi="Arial" w:cs="Arial"/>
          <w:sz w:val="24"/>
          <w:szCs w:val="24"/>
        </w:rPr>
        <w:t>día</w:t>
      </w:r>
      <w:r w:rsidR="00D31255" w:rsidRPr="00FD0A30">
        <w:rPr>
          <w:rFonts w:ascii="Arial" w:hAnsi="Arial" w:cs="Arial"/>
          <w:sz w:val="24"/>
          <w:szCs w:val="24"/>
        </w:rPr>
        <w:t xml:space="preserve"> 10 de enero del año 2019 </w:t>
      </w:r>
      <w:r w:rsidR="00050E9B">
        <w:rPr>
          <w:rFonts w:ascii="Arial" w:hAnsi="Arial" w:cs="Arial"/>
          <w:sz w:val="24"/>
          <w:szCs w:val="24"/>
        </w:rPr>
        <w:t xml:space="preserve">se da </w:t>
      </w:r>
      <w:r w:rsidR="00D31255" w:rsidRPr="00FD0A30">
        <w:rPr>
          <w:rFonts w:ascii="Arial" w:hAnsi="Arial" w:cs="Arial"/>
          <w:sz w:val="24"/>
          <w:szCs w:val="24"/>
        </w:rPr>
        <w:t xml:space="preserve">por </w:t>
      </w:r>
      <w:r w:rsidR="00050E9B">
        <w:rPr>
          <w:rFonts w:ascii="Arial" w:hAnsi="Arial" w:cs="Arial"/>
          <w:sz w:val="24"/>
          <w:szCs w:val="24"/>
        </w:rPr>
        <w:t>clausurado el consejo municipal de desarrollo rural.</w:t>
      </w:r>
      <w:bookmarkStart w:id="0" w:name="_GoBack"/>
      <w:bookmarkEnd w:id="0"/>
    </w:p>
    <w:p w:rsidR="00C73DC6" w:rsidRPr="00FD0A30" w:rsidRDefault="00C73DC6" w:rsidP="00FD0A30">
      <w:pPr>
        <w:spacing w:line="360" w:lineRule="auto"/>
        <w:jc w:val="both"/>
        <w:rPr>
          <w:rFonts w:ascii="Arial" w:hAnsi="Arial" w:cs="Arial"/>
          <w:sz w:val="24"/>
          <w:szCs w:val="24"/>
          <w:lang w:val="es-ES"/>
        </w:rPr>
      </w:pPr>
    </w:p>
    <w:p w:rsidR="00AC7EB2" w:rsidRPr="00AC7EB2" w:rsidRDefault="00AC7EB2" w:rsidP="00AC7EB2">
      <w:pPr>
        <w:spacing w:after="0"/>
        <w:jc w:val="both"/>
        <w:rPr>
          <w:rFonts w:ascii="Arial Unicode MS" w:eastAsia="Arial Unicode MS" w:hAnsi="Arial Unicode MS" w:cs="Arial Unicode MS"/>
          <w:sz w:val="26"/>
          <w:szCs w:val="26"/>
        </w:rPr>
      </w:pPr>
      <w:r>
        <w:rPr>
          <w:rFonts w:ascii="Arial Unicode MS" w:eastAsia="Arial Unicode MS" w:hAnsi="Arial Unicode MS" w:cs="Arial Unicode MS"/>
          <w:b/>
          <w:sz w:val="26"/>
          <w:szCs w:val="26"/>
        </w:rPr>
        <w:t xml:space="preserve">Evelia Carolina Sánchez Álvarez, levanta la presente acta, </w:t>
      </w:r>
      <w:r>
        <w:rPr>
          <w:rFonts w:ascii="Arial Unicode MS" w:eastAsia="Arial Unicode MS" w:hAnsi="Arial Unicode MS" w:cs="Arial Unicode MS"/>
          <w:sz w:val="26"/>
          <w:szCs w:val="26"/>
        </w:rPr>
        <w:t>que consta de ____</w:t>
      </w:r>
      <w:r w:rsidR="00050E9B">
        <w:rPr>
          <w:rFonts w:ascii="Arial Unicode MS" w:eastAsia="Arial Unicode MS" w:hAnsi="Arial Unicode MS" w:cs="Arial Unicode MS"/>
          <w:sz w:val="26"/>
          <w:szCs w:val="26"/>
        </w:rPr>
        <w:t>6</w:t>
      </w:r>
      <w:r>
        <w:rPr>
          <w:rFonts w:ascii="Arial Unicode MS" w:eastAsia="Arial Unicode MS" w:hAnsi="Arial Unicode MS" w:cs="Arial Unicode MS"/>
          <w:sz w:val="26"/>
          <w:szCs w:val="26"/>
        </w:rPr>
        <w:t>__</w:t>
      </w:r>
      <w:r>
        <w:rPr>
          <w:rFonts w:ascii="Arial Unicode MS" w:eastAsia="Arial Unicode MS" w:hAnsi="Arial Unicode MS" w:cs="Arial Unicode MS"/>
          <w:b/>
          <w:sz w:val="26"/>
          <w:szCs w:val="26"/>
        </w:rPr>
        <w:t xml:space="preserve">Fojas útiles, </w:t>
      </w:r>
      <w:r>
        <w:rPr>
          <w:rFonts w:ascii="Arial Unicode MS" w:eastAsia="Arial Unicode MS" w:hAnsi="Arial Unicode MS" w:cs="Arial Unicode MS"/>
          <w:sz w:val="26"/>
          <w:szCs w:val="26"/>
        </w:rPr>
        <w:t xml:space="preserve">mismas que después de ser leída, </w:t>
      </w:r>
      <w:r w:rsidRPr="007746E4">
        <w:rPr>
          <w:rFonts w:ascii="Arial Unicode MS" w:eastAsia="Arial Unicode MS" w:hAnsi="Arial Unicode MS" w:cs="Arial Unicode MS"/>
          <w:b/>
          <w:sz w:val="26"/>
          <w:szCs w:val="26"/>
        </w:rPr>
        <w:t>fue ratificada y firmada</w:t>
      </w:r>
      <w:r>
        <w:rPr>
          <w:rFonts w:ascii="Arial Unicode MS" w:eastAsia="Arial Unicode MS" w:hAnsi="Arial Unicode MS" w:cs="Arial Unicode MS"/>
          <w:sz w:val="26"/>
          <w:szCs w:val="26"/>
        </w:rPr>
        <w:t xml:space="preserve"> al margen y al calce para constancia y validez por todos los que en ella intervinieron. </w:t>
      </w:r>
      <w:r>
        <w:rPr>
          <w:rFonts w:ascii="Arial Unicode MS" w:eastAsia="Arial Unicode MS" w:hAnsi="Arial Unicode MS" w:cs="Arial Unicode MS"/>
          <w:b/>
          <w:sz w:val="26"/>
          <w:szCs w:val="26"/>
        </w:rPr>
        <w:t>Damos Fe.</w:t>
      </w:r>
    </w:p>
    <w:p w:rsidR="0067410A" w:rsidRPr="0067410A" w:rsidRDefault="0067410A">
      <w:pPr>
        <w:rPr>
          <w:rFonts w:ascii="Arial" w:hAnsi="Arial" w:cs="Arial"/>
          <w:sz w:val="24"/>
        </w:rPr>
      </w:pPr>
    </w:p>
    <w:sectPr w:rsidR="0067410A" w:rsidRPr="0067410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06C" w:rsidRDefault="0074306C" w:rsidP="001F086A">
      <w:pPr>
        <w:spacing w:after="0" w:line="240" w:lineRule="auto"/>
      </w:pPr>
      <w:r>
        <w:separator/>
      </w:r>
    </w:p>
  </w:endnote>
  <w:endnote w:type="continuationSeparator" w:id="0">
    <w:p w:rsidR="0074306C" w:rsidRDefault="0074306C" w:rsidP="001F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06C" w:rsidRDefault="0074306C" w:rsidP="001F086A">
      <w:pPr>
        <w:spacing w:after="0" w:line="240" w:lineRule="auto"/>
      </w:pPr>
      <w:r>
        <w:separator/>
      </w:r>
    </w:p>
  </w:footnote>
  <w:footnote w:type="continuationSeparator" w:id="0">
    <w:p w:rsidR="0074306C" w:rsidRDefault="0074306C" w:rsidP="001F0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86A" w:rsidRDefault="001F086A">
    <w:pPr>
      <w:pStyle w:val="Encabezado"/>
    </w:pPr>
    <w:r>
      <w:rPr>
        <w:noProof/>
        <w:lang w:eastAsia="es-MX"/>
      </w:rPr>
      <w:drawing>
        <wp:anchor distT="0" distB="0" distL="114300" distR="114300" simplePos="0" relativeHeight="251658240" behindDoc="1" locked="0" layoutInCell="1" allowOverlap="1">
          <wp:simplePos x="0" y="0"/>
          <wp:positionH relativeFrom="column">
            <wp:posOffset>4902070</wp:posOffset>
          </wp:positionH>
          <wp:positionV relativeFrom="paragraph">
            <wp:posOffset>-372393</wp:posOffset>
          </wp:positionV>
          <wp:extent cx="1145755" cy="694609"/>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1-10 at 11.43.49 AM.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755" cy="6946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545AC"/>
    <w:multiLevelType w:val="hybridMultilevel"/>
    <w:tmpl w:val="BFAA5D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D24671"/>
    <w:multiLevelType w:val="hybridMultilevel"/>
    <w:tmpl w:val="2C66A13C"/>
    <w:lvl w:ilvl="0" w:tplc="080A000B">
      <w:start w:val="1"/>
      <w:numFmt w:val="bullet"/>
      <w:lvlText w:val=""/>
      <w:lvlJc w:val="left"/>
      <w:pPr>
        <w:tabs>
          <w:tab w:val="num" w:pos="720"/>
        </w:tabs>
        <w:ind w:left="720" w:hanging="360"/>
      </w:pPr>
      <w:rPr>
        <w:rFonts w:ascii="Wingdings" w:hAnsi="Wingdings" w:hint="default"/>
      </w:rPr>
    </w:lvl>
    <w:lvl w:ilvl="1" w:tplc="6B18130C" w:tentative="1">
      <w:start w:val="1"/>
      <w:numFmt w:val="decimal"/>
      <w:lvlText w:val="%2."/>
      <w:lvlJc w:val="left"/>
      <w:pPr>
        <w:tabs>
          <w:tab w:val="num" w:pos="1440"/>
        </w:tabs>
        <w:ind w:left="1440" w:hanging="360"/>
      </w:pPr>
    </w:lvl>
    <w:lvl w:ilvl="2" w:tplc="1B04E3BA" w:tentative="1">
      <w:start w:val="1"/>
      <w:numFmt w:val="decimal"/>
      <w:lvlText w:val="%3."/>
      <w:lvlJc w:val="left"/>
      <w:pPr>
        <w:tabs>
          <w:tab w:val="num" w:pos="2160"/>
        </w:tabs>
        <w:ind w:left="2160" w:hanging="360"/>
      </w:pPr>
    </w:lvl>
    <w:lvl w:ilvl="3" w:tplc="F1D04E90" w:tentative="1">
      <w:start w:val="1"/>
      <w:numFmt w:val="decimal"/>
      <w:lvlText w:val="%4."/>
      <w:lvlJc w:val="left"/>
      <w:pPr>
        <w:tabs>
          <w:tab w:val="num" w:pos="2880"/>
        </w:tabs>
        <w:ind w:left="2880" w:hanging="360"/>
      </w:pPr>
    </w:lvl>
    <w:lvl w:ilvl="4" w:tplc="57AE464E" w:tentative="1">
      <w:start w:val="1"/>
      <w:numFmt w:val="decimal"/>
      <w:lvlText w:val="%5."/>
      <w:lvlJc w:val="left"/>
      <w:pPr>
        <w:tabs>
          <w:tab w:val="num" w:pos="3600"/>
        </w:tabs>
        <w:ind w:left="3600" w:hanging="360"/>
      </w:pPr>
    </w:lvl>
    <w:lvl w:ilvl="5" w:tplc="8B7C8A9C" w:tentative="1">
      <w:start w:val="1"/>
      <w:numFmt w:val="decimal"/>
      <w:lvlText w:val="%6."/>
      <w:lvlJc w:val="left"/>
      <w:pPr>
        <w:tabs>
          <w:tab w:val="num" w:pos="4320"/>
        </w:tabs>
        <w:ind w:left="4320" w:hanging="360"/>
      </w:pPr>
    </w:lvl>
    <w:lvl w:ilvl="6" w:tplc="E2F0D55A" w:tentative="1">
      <w:start w:val="1"/>
      <w:numFmt w:val="decimal"/>
      <w:lvlText w:val="%7."/>
      <w:lvlJc w:val="left"/>
      <w:pPr>
        <w:tabs>
          <w:tab w:val="num" w:pos="5040"/>
        </w:tabs>
        <w:ind w:left="5040" w:hanging="360"/>
      </w:pPr>
    </w:lvl>
    <w:lvl w:ilvl="7" w:tplc="97C4D1CC" w:tentative="1">
      <w:start w:val="1"/>
      <w:numFmt w:val="decimal"/>
      <w:lvlText w:val="%8."/>
      <w:lvlJc w:val="left"/>
      <w:pPr>
        <w:tabs>
          <w:tab w:val="num" w:pos="5760"/>
        </w:tabs>
        <w:ind w:left="5760" w:hanging="360"/>
      </w:pPr>
    </w:lvl>
    <w:lvl w:ilvl="8" w:tplc="FAC4FF02" w:tentative="1">
      <w:start w:val="1"/>
      <w:numFmt w:val="decimal"/>
      <w:lvlText w:val="%9."/>
      <w:lvlJc w:val="left"/>
      <w:pPr>
        <w:tabs>
          <w:tab w:val="num" w:pos="6480"/>
        </w:tabs>
        <w:ind w:left="6480" w:hanging="360"/>
      </w:pPr>
    </w:lvl>
  </w:abstractNum>
  <w:abstractNum w:abstractNumId="2">
    <w:nsid w:val="227D4E58"/>
    <w:multiLevelType w:val="hybridMultilevel"/>
    <w:tmpl w:val="8938B7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A4B09D4"/>
    <w:multiLevelType w:val="hybridMultilevel"/>
    <w:tmpl w:val="5194EA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28A31FC"/>
    <w:multiLevelType w:val="hybridMultilevel"/>
    <w:tmpl w:val="AF54B8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54B6893"/>
    <w:multiLevelType w:val="hybridMultilevel"/>
    <w:tmpl w:val="4814746E"/>
    <w:lvl w:ilvl="0" w:tplc="080A000B">
      <w:start w:val="1"/>
      <w:numFmt w:val="bullet"/>
      <w:lvlText w:val=""/>
      <w:lvlJc w:val="left"/>
      <w:pPr>
        <w:tabs>
          <w:tab w:val="num" w:pos="720"/>
        </w:tabs>
        <w:ind w:left="720" w:hanging="360"/>
      </w:pPr>
      <w:rPr>
        <w:rFonts w:ascii="Wingdings" w:hAnsi="Wingdings" w:hint="default"/>
      </w:rPr>
    </w:lvl>
    <w:lvl w:ilvl="1" w:tplc="6B18130C" w:tentative="1">
      <w:start w:val="1"/>
      <w:numFmt w:val="decimal"/>
      <w:lvlText w:val="%2."/>
      <w:lvlJc w:val="left"/>
      <w:pPr>
        <w:tabs>
          <w:tab w:val="num" w:pos="1440"/>
        </w:tabs>
        <w:ind w:left="1440" w:hanging="360"/>
      </w:pPr>
    </w:lvl>
    <w:lvl w:ilvl="2" w:tplc="1B04E3BA" w:tentative="1">
      <w:start w:val="1"/>
      <w:numFmt w:val="decimal"/>
      <w:lvlText w:val="%3."/>
      <w:lvlJc w:val="left"/>
      <w:pPr>
        <w:tabs>
          <w:tab w:val="num" w:pos="2160"/>
        </w:tabs>
        <w:ind w:left="2160" w:hanging="360"/>
      </w:pPr>
    </w:lvl>
    <w:lvl w:ilvl="3" w:tplc="F1D04E90" w:tentative="1">
      <w:start w:val="1"/>
      <w:numFmt w:val="decimal"/>
      <w:lvlText w:val="%4."/>
      <w:lvlJc w:val="left"/>
      <w:pPr>
        <w:tabs>
          <w:tab w:val="num" w:pos="2880"/>
        </w:tabs>
        <w:ind w:left="2880" w:hanging="360"/>
      </w:pPr>
    </w:lvl>
    <w:lvl w:ilvl="4" w:tplc="57AE464E" w:tentative="1">
      <w:start w:val="1"/>
      <w:numFmt w:val="decimal"/>
      <w:lvlText w:val="%5."/>
      <w:lvlJc w:val="left"/>
      <w:pPr>
        <w:tabs>
          <w:tab w:val="num" w:pos="3600"/>
        </w:tabs>
        <w:ind w:left="3600" w:hanging="360"/>
      </w:pPr>
    </w:lvl>
    <w:lvl w:ilvl="5" w:tplc="8B7C8A9C" w:tentative="1">
      <w:start w:val="1"/>
      <w:numFmt w:val="decimal"/>
      <w:lvlText w:val="%6."/>
      <w:lvlJc w:val="left"/>
      <w:pPr>
        <w:tabs>
          <w:tab w:val="num" w:pos="4320"/>
        </w:tabs>
        <w:ind w:left="4320" w:hanging="360"/>
      </w:pPr>
    </w:lvl>
    <w:lvl w:ilvl="6" w:tplc="E2F0D55A" w:tentative="1">
      <w:start w:val="1"/>
      <w:numFmt w:val="decimal"/>
      <w:lvlText w:val="%7."/>
      <w:lvlJc w:val="left"/>
      <w:pPr>
        <w:tabs>
          <w:tab w:val="num" w:pos="5040"/>
        </w:tabs>
        <w:ind w:left="5040" w:hanging="360"/>
      </w:pPr>
    </w:lvl>
    <w:lvl w:ilvl="7" w:tplc="97C4D1CC" w:tentative="1">
      <w:start w:val="1"/>
      <w:numFmt w:val="decimal"/>
      <w:lvlText w:val="%8."/>
      <w:lvlJc w:val="left"/>
      <w:pPr>
        <w:tabs>
          <w:tab w:val="num" w:pos="5760"/>
        </w:tabs>
        <w:ind w:left="5760" w:hanging="360"/>
      </w:pPr>
    </w:lvl>
    <w:lvl w:ilvl="8" w:tplc="FAC4FF02" w:tentative="1">
      <w:start w:val="1"/>
      <w:numFmt w:val="decimal"/>
      <w:lvlText w:val="%9."/>
      <w:lvlJc w:val="left"/>
      <w:pPr>
        <w:tabs>
          <w:tab w:val="num" w:pos="6480"/>
        </w:tabs>
        <w:ind w:left="6480" w:hanging="360"/>
      </w:pPr>
    </w:lvl>
  </w:abstractNum>
  <w:abstractNum w:abstractNumId="6">
    <w:nsid w:val="591959A4"/>
    <w:multiLevelType w:val="hybridMultilevel"/>
    <w:tmpl w:val="69D475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A0A0D4F"/>
    <w:multiLevelType w:val="hybridMultilevel"/>
    <w:tmpl w:val="C27EFFD0"/>
    <w:lvl w:ilvl="0" w:tplc="6F8A7E50">
      <w:start w:val="1"/>
      <w:numFmt w:val="decimal"/>
      <w:lvlText w:val="%1."/>
      <w:lvlJc w:val="left"/>
      <w:pPr>
        <w:tabs>
          <w:tab w:val="num" w:pos="720"/>
        </w:tabs>
        <w:ind w:left="720" w:hanging="360"/>
      </w:pPr>
    </w:lvl>
    <w:lvl w:ilvl="1" w:tplc="6B18130C" w:tentative="1">
      <w:start w:val="1"/>
      <w:numFmt w:val="decimal"/>
      <w:lvlText w:val="%2."/>
      <w:lvlJc w:val="left"/>
      <w:pPr>
        <w:tabs>
          <w:tab w:val="num" w:pos="1440"/>
        </w:tabs>
        <w:ind w:left="1440" w:hanging="360"/>
      </w:pPr>
    </w:lvl>
    <w:lvl w:ilvl="2" w:tplc="1B04E3BA" w:tentative="1">
      <w:start w:val="1"/>
      <w:numFmt w:val="decimal"/>
      <w:lvlText w:val="%3."/>
      <w:lvlJc w:val="left"/>
      <w:pPr>
        <w:tabs>
          <w:tab w:val="num" w:pos="2160"/>
        </w:tabs>
        <w:ind w:left="2160" w:hanging="360"/>
      </w:pPr>
    </w:lvl>
    <w:lvl w:ilvl="3" w:tplc="F1D04E90" w:tentative="1">
      <w:start w:val="1"/>
      <w:numFmt w:val="decimal"/>
      <w:lvlText w:val="%4."/>
      <w:lvlJc w:val="left"/>
      <w:pPr>
        <w:tabs>
          <w:tab w:val="num" w:pos="2880"/>
        </w:tabs>
        <w:ind w:left="2880" w:hanging="360"/>
      </w:pPr>
    </w:lvl>
    <w:lvl w:ilvl="4" w:tplc="57AE464E" w:tentative="1">
      <w:start w:val="1"/>
      <w:numFmt w:val="decimal"/>
      <w:lvlText w:val="%5."/>
      <w:lvlJc w:val="left"/>
      <w:pPr>
        <w:tabs>
          <w:tab w:val="num" w:pos="3600"/>
        </w:tabs>
        <w:ind w:left="3600" w:hanging="360"/>
      </w:pPr>
    </w:lvl>
    <w:lvl w:ilvl="5" w:tplc="8B7C8A9C" w:tentative="1">
      <w:start w:val="1"/>
      <w:numFmt w:val="decimal"/>
      <w:lvlText w:val="%6."/>
      <w:lvlJc w:val="left"/>
      <w:pPr>
        <w:tabs>
          <w:tab w:val="num" w:pos="4320"/>
        </w:tabs>
        <w:ind w:left="4320" w:hanging="360"/>
      </w:pPr>
    </w:lvl>
    <w:lvl w:ilvl="6" w:tplc="E2F0D55A" w:tentative="1">
      <w:start w:val="1"/>
      <w:numFmt w:val="decimal"/>
      <w:lvlText w:val="%7."/>
      <w:lvlJc w:val="left"/>
      <w:pPr>
        <w:tabs>
          <w:tab w:val="num" w:pos="5040"/>
        </w:tabs>
        <w:ind w:left="5040" w:hanging="360"/>
      </w:pPr>
    </w:lvl>
    <w:lvl w:ilvl="7" w:tplc="97C4D1CC" w:tentative="1">
      <w:start w:val="1"/>
      <w:numFmt w:val="decimal"/>
      <w:lvlText w:val="%8."/>
      <w:lvlJc w:val="left"/>
      <w:pPr>
        <w:tabs>
          <w:tab w:val="num" w:pos="5760"/>
        </w:tabs>
        <w:ind w:left="5760" w:hanging="360"/>
      </w:pPr>
    </w:lvl>
    <w:lvl w:ilvl="8" w:tplc="FAC4FF02" w:tentative="1">
      <w:start w:val="1"/>
      <w:numFmt w:val="decimal"/>
      <w:lvlText w:val="%9."/>
      <w:lvlJc w:val="left"/>
      <w:pPr>
        <w:tabs>
          <w:tab w:val="num" w:pos="6480"/>
        </w:tabs>
        <w:ind w:left="6480" w:hanging="360"/>
      </w:pPr>
    </w:lvl>
  </w:abstractNum>
  <w:abstractNum w:abstractNumId="8">
    <w:nsid w:val="632E2C5D"/>
    <w:multiLevelType w:val="hybridMultilevel"/>
    <w:tmpl w:val="34A031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4B91F14"/>
    <w:multiLevelType w:val="hybridMultilevel"/>
    <w:tmpl w:val="8FB6D41A"/>
    <w:lvl w:ilvl="0" w:tplc="6F8A7E50">
      <w:start w:val="1"/>
      <w:numFmt w:val="decimal"/>
      <w:lvlText w:val="%1."/>
      <w:lvlJc w:val="left"/>
      <w:pPr>
        <w:tabs>
          <w:tab w:val="num" w:pos="720"/>
        </w:tabs>
        <w:ind w:left="720" w:hanging="360"/>
      </w:pPr>
    </w:lvl>
    <w:lvl w:ilvl="1" w:tplc="6B18130C" w:tentative="1">
      <w:start w:val="1"/>
      <w:numFmt w:val="decimal"/>
      <w:lvlText w:val="%2."/>
      <w:lvlJc w:val="left"/>
      <w:pPr>
        <w:tabs>
          <w:tab w:val="num" w:pos="1440"/>
        </w:tabs>
        <w:ind w:left="1440" w:hanging="360"/>
      </w:pPr>
    </w:lvl>
    <w:lvl w:ilvl="2" w:tplc="1B04E3BA" w:tentative="1">
      <w:start w:val="1"/>
      <w:numFmt w:val="decimal"/>
      <w:lvlText w:val="%3."/>
      <w:lvlJc w:val="left"/>
      <w:pPr>
        <w:tabs>
          <w:tab w:val="num" w:pos="2160"/>
        </w:tabs>
        <w:ind w:left="2160" w:hanging="360"/>
      </w:pPr>
    </w:lvl>
    <w:lvl w:ilvl="3" w:tplc="F1D04E90" w:tentative="1">
      <w:start w:val="1"/>
      <w:numFmt w:val="decimal"/>
      <w:lvlText w:val="%4."/>
      <w:lvlJc w:val="left"/>
      <w:pPr>
        <w:tabs>
          <w:tab w:val="num" w:pos="2880"/>
        </w:tabs>
        <w:ind w:left="2880" w:hanging="360"/>
      </w:pPr>
    </w:lvl>
    <w:lvl w:ilvl="4" w:tplc="57AE464E" w:tentative="1">
      <w:start w:val="1"/>
      <w:numFmt w:val="decimal"/>
      <w:lvlText w:val="%5."/>
      <w:lvlJc w:val="left"/>
      <w:pPr>
        <w:tabs>
          <w:tab w:val="num" w:pos="3600"/>
        </w:tabs>
        <w:ind w:left="3600" w:hanging="360"/>
      </w:pPr>
    </w:lvl>
    <w:lvl w:ilvl="5" w:tplc="8B7C8A9C" w:tentative="1">
      <w:start w:val="1"/>
      <w:numFmt w:val="decimal"/>
      <w:lvlText w:val="%6."/>
      <w:lvlJc w:val="left"/>
      <w:pPr>
        <w:tabs>
          <w:tab w:val="num" w:pos="4320"/>
        </w:tabs>
        <w:ind w:left="4320" w:hanging="360"/>
      </w:pPr>
    </w:lvl>
    <w:lvl w:ilvl="6" w:tplc="E2F0D55A" w:tentative="1">
      <w:start w:val="1"/>
      <w:numFmt w:val="decimal"/>
      <w:lvlText w:val="%7."/>
      <w:lvlJc w:val="left"/>
      <w:pPr>
        <w:tabs>
          <w:tab w:val="num" w:pos="5040"/>
        </w:tabs>
        <w:ind w:left="5040" w:hanging="360"/>
      </w:pPr>
    </w:lvl>
    <w:lvl w:ilvl="7" w:tplc="97C4D1CC" w:tentative="1">
      <w:start w:val="1"/>
      <w:numFmt w:val="decimal"/>
      <w:lvlText w:val="%8."/>
      <w:lvlJc w:val="left"/>
      <w:pPr>
        <w:tabs>
          <w:tab w:val="num" w:pos="5760"/>
        </w:tabs>
        <w:ind w:left="5760" w:hanging="360"/>
      </w:pPr>
    </w:lvl>
    <w:lvl w:ilvl="8" w:tplc="FAC4FF02"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2"/>
  </w:num>
  <w:num w:numId="5">
    <w:abstractNumId w:val="3"/>
  </w:num>
  <w:num w:numId="6">
    <w:abstractNumId w:val="1"/>
  </w:num>
  <w:num w:numId="7">
    <w:abstractNumId w:val="9"/>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0A"/>
    <w:rsid w:val="00022FE2"/>
    <w:rsid w:val="00050E9B"/>
    <w:rsid w:val="000B1314"/>
    <w:rsid w:val="000B155B"/>
    <w:rsid w:val="00142CDB"/>
    <w:rsid w:val="00153A41"/>
    <w:rsid w:val="001F086A"/>
    <w:rsid w:val="002F24DE"/>
    <w:rsid w:val="00305601"/>
    <w:rsid w:val="00316280"/>
    <w:rsid w:val="00374708"/>
    <w:rsid w:val="003B12BC"/>
    <w:rsid w:val="003E2E48"/>
    <w:rsid w:val="00411791"/>
    <w:rsid w:val="004B116D"/>
    <w:rsid w:val="004E1234"/>
    <w:rsid w:val="004E5BCE"/>
    <w:rsid w:val="00560DF3"/>
    <w:rsid w:val="0067410A"/>
    <w:rsid w:val="006E1645"/>
    <w:rsid w:val="006F73EB"/>
    <w:rsid w:val="0074306C"/>
    <w:rsid w:val="007E6493"/>
    <w:rsid w:val="0085145D"/>
    <w:rsid w:val="008E5FDA"/>
    <w:rsid w:val="00956E4F"/>
    <w:rsid w:val="00A62065"/>
    <w:rsid w:val="00AC277C"/>
    <w:rsid w:val="00AC7EB2"/>
    <w:rsid w:val="00BB0AED"/>
    <w:rsid w:val="00BB176C"/>
    <w:rsid w:val="00C154F1"/>
    <w:rsid w:val="00C73DC6"/>
    <w:rsid w:val="00C809C0"/>
    <w:rsid w:val="00CB33FC"/>
    <w:rsid w:val="00D31255"/>
    <w:rsid w:val="00D43B67"/>
    <w:rsid w:val="00E226B7"/>
    <w:rsid w:val="00E719D9"/>
    <w:rsid w:val="00E9426B"/>
    <w:rsid w:val="00EA541B"/>
    <w:rsid w:val="00EB3C9B"/>
    <w:rsid w:val="00FD0A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EE6F7A-1268-4E27-81BB-C3F348DA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3C9B"/>
    <w:pPr>
      <w:spacing w:after="0" w:line="240" w:lineRule="auto"/>
      <w:ind w:left="720"/>
      <w:contextualSpacing/>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D31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C7EB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F08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086A"/>
  </w:style>
  <w:style w:type="paragraph" w:styleId="Piedepgina">
    <w:name w:val="footer"/>
    <w:basedOn w:val="Normal"/>
    <w:link w:val="PiedepginaCar"/>
    <w:uiPriority w:val="99"/>
    <w:unhideWhenUsed/>
    <w:rsid w:val="001F08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086A"/>
  </w:style>
  <w:style w:type="paragraph" w:styleId="Textodeglobo">
    <w:name w:val="Balloon Text"/>
    <w:basedOn w:val="Normal"/>
    <w:link w:val="TextodegloboCar"/>
    <w:uiPriority w:val="99"/>
    <w:semiHidden/>
    <w:unhideWhenUsed/>
    <w:rsid w:val="001F08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0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1538">
      <w:bodyDiv w:val="1"/>
      <w:marLeft w:val="0"/>
      <w:marRight w:val="0"/>
      <w:marTop w:val="0"/>
      <w:marBottom w:val="0"/>
      <w:divBdr>
        <w:top w:val="none" w:sz="0" w:space="0" w:color="auto"/>
        <w:left w:val="none" w:sz="0" w:space="0" w:color="auto"/>
        <w:bottom w:val="none" w:sz="0" w:space="0" w:color="auto"/>
        <w:right w:val="none" w:sz="0" w:space="0" w:color="auto"/>
      </w:divBdr>
    </w:div>
    <w:div w:id="588736028">
      <w:bodyDiv w:val="1"/>
      <w:marLeft w:val="0"/>
      <w:marRight w:val="0"/>
      <w:marTop w:val="0"/>
      <w:marBottom w:val="0"/>
      <w:divBdr>
        <w:top w:val="none" w:sz="0" w:space="0" w:color="auto"/>
        <w:left w:val="none" w:sz="0" w:space="0" w:color="auto"/>
        <w:bottom w:val="none" w:sz="0" w:space="0" w:color="auto"/>
        <w:right w:val="none" w:sz="0" w:space="0" w:color="auto"/>
      </w:divBdr>
      <w:divsChild>
        <w:div w:id="1968311661">
          <w:marLeft w:val="547"/>
          <w:marRight w:val="0"/>
          <w:marTop w:val="0"/>
          <w:marBottom w:val="0"/>
          <w:divBdr>
            <w:top w:val="none" w:sz="0" w:space="0" w:color="auto"/>
            <w:left w:val="none" w:sz="0" w:space="0" w:color="auto"/>
            <w:bottom w:val="none" w:sz="0" w:space="0" w:color="auto"/>
            <w:right w:val="none" w:sz="0" w:space="0" w:color="auto"/>
          </w:divBdr>
        </w:div>
        <w:div w:id="131601650">
          <w:marLeft w:val="547"/>
          <w:marRight w:val="0"/>
          <w:marTop w:val="0"/>
          <w:marBottom w:val="0"/>
          <w:divBdr>
            <w:top w:val="none" w:sz="0" w:space="0" w:color="auto"/>
            <w:left w:val="none" w:sz="0" w:space="0" w:color="auto"/>
            <w:bottom w:val="none" w:sz="0" w:space="0" w:color="auto"/>
            <w:right w:val="none" w:sz="0" w:space="0" w:color="auto"/>
          </w:divBdr>
        </w:div>
        <w:div w:id="1895659519">
          <w:marLeft w:val="547"/>
          <w:marRight w:val="0"/>
          <w:marTop w:val="0"/>
          <w:marBottom w:val="0"/>
          <w:divBdr>
            <w:top w:val="none" w:sz="0" w:space="0" w:color="auto"/>
            <w:left w:val="none" w:sz="0" w:space="0" w:color="auto"/>
            <w:bottom w:val="none" w:sz="0" w:space="0" w:color="auto"/>
            <w:right w:val="none" w:sz="0" w:space="0" w:color="auto"/>
          </w:divBdr>
        </w:div>
        <w:div w:id="540678132">
          <w:marLeft w:val="547"/>
          <w:marRight w:val="0"/>
          <w:marTop w:val="0"/>
          <w:marBottom w:val="0"/>
          <w:divBdr>
            <w:top w:val="none" w:sz="0" w:space="0" w:color="auto"/>
            <w:left w:val="none" w:sz="0" w:space="0" w:color="auto"/>
            <w:bottom w:val="none" w:sz="0" w:space="0" w:color="auto"/>
            <w:right w:val="none" w:sz="0" w:space="0" w:color="auto"/>
          </w:divBdr>
        </w:div>
        <w:div w:id="2017614527">
          <w:marLeft w:val="547"/>
          <w:marRight w:val="0"/>
          <w:marTop w:val="0"/>
          <w:marBottom w:val="0"/>
          <w:divBdr>
            <w:top w:val="none" w:sz="0" w:space="0" w:color="auto"/>
            <w:left w:val="none" w:sz="0" w:space="0" w:color="auto"/>
            <w:bottom w:val="none" w:sz="0" w:space="0" w:color="auto"/>
            <w:right w:val="none" w:sz="0" w:space="0" w:color="auto"/>
          </w:divBdr>
        </w:div>
        <w:div w:id="3158396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1125</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dell</cp:lastModifiedBy>
  <cp:revision>21</cp:revision>
  <dcterms:created xsi:type="dcterms:W3CDTF">2019-01-09T16:27:00Z</dcterms:created>
  <dcterms:modified xsi:type="dcterms:W3CDTF">2019-01-11T00:45:00Z</dcterms:modified>
</cp:coreProperties>
</file>